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Čajna vrečka</w:t>
      </w:r>
    </w:p>
    <w:p w:rsidR="0081249B" w:rsidRDefault="0081249B">
      <w:pPr>
        <w:rPr>
          <w:sz w:val="32"/>
          <w:szCs w:val="32"/>
        </w:rPr>
      </w:pP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Spravljena sem v škatli,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 xml:space="preserve">z novimi </w:t>
      </w:r>
      <w:proofErr w:type="spellStart"/>
      <w:r w:rsidRPr="00BF7CEE">
        <w:rPr>
          <w:sz w:val="24"/>
          <w:szCs w:val="24"/>
        </w:rPr>
        <w:t>prjatli</w:t>
      </w:r>
      <w:proofErr w:type="spellEnd"/>
      <w:r w:rsidRPr="00BF7CEE">
        <w:rPr>
          <w:sz w:val="24"/>
          <w:szCs w:val="24"/>
        </w:rPr>
        <w:t>.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Narejena sem iz rastlin,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in različnih sestavin.</w:t>
      </w:r>
    </w:p>
    <w:p w:rsidR="0081249B" w:rsidRPr="00BF7CEE" w:rsidRDefault="0081249B">
      <w:pPr>
        <w:rPr>
          <w:sz w:val="24"/>
          <w:szCs w:val="24"/>
        </w:rPr>
      </w:pP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Vsako življenje umrem na isti način,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zdi se mi, da to velik je zločin.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Uporabljajo me za čaj,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saj to je tamkajšnji običaj.</w:t>
      </w:r>
    </w:p>
    <w:p w:rsidR="0081249B" w:rsidRPr="00BF7CEE" w:rsidRDefault="0081249B">
      <w:pPr>
        <w:rPr>
          <w:sz w:val="24"/>
          <w:szCs w:val="24"/>
        </w:rPr>
      </w:pP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Ko uporabljajo me,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je moje naslednje postajališče novo življenje.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>Moje življenje traja od 500 do 1000 let,</w:t>
      </w:r>
    </w:p>
    <w:p w:rsidR="0081249B" w:rsidRPr="00BF7CEE" w:rsidRDefault="0081249B">
      <w:pPr>
        <w:rPr>
          <w:sz w:val="24"/>
          <w:szCs w:val="24"/>
        </w:rPr>
      </w:pPr>
      <w:r w:rsidRPr="00BF7CEE">
        <w:rPr>
          <w:sz w:val="24"/>
          <w:szCs w:val="24"/>
        </w:rPr>
        <w:t xml:space="preserve">ampak nekateri ljudje tega </w:t>
      </w:r>
      <w:r w:rsidR="00BF7CEE" w:rsidRPr="00BF7CEE">
        <w:rPr>
          <w:sz w:val="24"/>
          <w:szCs w:val="24"/>
        </w:rPr>
        <w:t>ne morejo</w:t>
      </w:r>
      <w:r w:rsidRPr="00BF7CEE">
        <w:rPr>
          <w:sz w:val="24"/>
          <w:szCs w:val="24"/>
        </w:rPr>
        <w:t xml:space="preserve"> verjet</w:t>
      </w:r>
      <w:r w:rsidR="00BF7CEE" w:rsidRPr="00BF7CEE">
        <w:rPr>
          <w:sz w:val="24"/>
          <w:szCs w:val="24"/>
        </w:rPr>
        <w:t>.</w:t>
      </w:r>
    </w:p>
    <w:p w:rsidR="00BF7CEE" w:rsidRPr="00BF7CEE" w:rsidRDefault="00BF7CEE">
      <w:pPr>
        <w:rPr>
          <w:sz w:val="24"/>
          <w:szCs w:val="24"/>
        </w:rPr>
      </w:pPr>
    </w:p>
    <w:p w:rsidR="00BF7CEE" w:rsidRPr="00BF7CEE" w:rsidRDefault="00BF7CEE">
      <w:pPr>
        <w:rPr>
          <w:sz w:val="24"/>
          <w:szCs w:val="24"/>
        </w:rPr>
      </w:pPr>
      <w:r w:rsidRPr="00BF7CEE">
        <w:rPr>
          <w:sz w:val="24"/>
          <w:szCs w:val="24"/>
        </w:rPr>
        <w:t>Ko v vreli vodi sem do dve minuti,</w:t>
      </w:r>
    </w:p>
    <w:p w:rsidR="0081249B" w:rsidRPr="00BF7CEE" w:rsidRDefault="00BF7CEE">
      <w:pPr>
        <w:rPr>
          <w:sz w:val="24"/>
          <w:szCs w:val="24"/>
        </w:rPr>
      </w:pPr>
      <w:r w:rsidRPr="00BF7CEE">
        <w:rPr>
          <w:sz w:val="24"/>
          <w:szCs w:val="24"/>
        </w:rPr>
        <w:t>človek sluti,</w:t>
      </w:r>
    </w:p>
    <w:p w:rsidR="00BF7CEE" w:rsidRDefault="00BF7CEE">
      <w:pPr>
        <w:rPr>
          <w:sz w:val="24"/>
          <w:szCs w:val="24"/>
        </w:rPr>
      </w:pPr>
      <w:r w:rsidRPr="00BF7CEE">
        <w:rPr>
          <w:sz w:val="24"/>
          <w:szCs w:val="24"/>
        </w:rPr>
        <w:t>da ozdravel bo v minuti.</w:t>
      </w:r>
    </w:p>
    <w:p w:rsidR="00BF7CEE" w:rsidRDefault="00BF7CEE">
      <w:pPr>
        <w:rPr>
          <w:sz w:val="24"/>
          <w:szCs w:val="24"/>
        </w:rPr>
      </w:pPr>
    </w:p>
    <w:p w:rsidR="00BF7CEE" w:rsidRDefault="00BF7CEE">
      <w:pPr>
        <w:rPr>
          <w:sz w:val="24"/>
          <w:szCs w:val="24"/>
        </w:rPr>
      </w:pPr>
      <w:r>
        <w:rPr>
          <w:sz w:val="24"/>
          <w:szCs w:val="24"/>
        </w:rPr>
        <w:t>V tovarni naredijo me,</w:t>
      </w:r>
    </w:p>
    <w:p w:rsidR="00BF7CEE" w:rsidRDefault="00BF7CEE">
      <w:pPr>
        <w:rPr>
          <w:sz w:val="24"/>
          <w:szCs w:val="24"/>
        </w:rPr>
      </w:pPr>
      <w:r>
        <w:rPr>
          <w:sz w:val="24"/>
          <w:szCs w:val="24"/>
        </w:rPr>
        <w:t>z velikimi tovornjaki v trgovino pripeljejo me.</w:t>
      </w:r>
    </w:p>
    <w:p w:rsidR="00BF7CEE" w:rsidRDefault="00BF7CEE">
      <w:pPr>
        <w:rPr>
          <w:sz w:val="24"/>
          <w:szCs w:val="24"/>
        </w:rPr>
      </w:pPr>
      <w:r>
        <w:rPr>
          <w:sz w:val="24"/>
          <w:szCs w:val="24"/>
        </w:rPr>
        <w:t xml:space="preserve">V trgovini sem na polici nekaj </w:t>
      </w:r>
      <w:r w:rsidR="0074641D">
        <w:rPr>
          <w:sz w:val="24"/>
          <w:szCs w:val="24"/>
        </w:rPr>
        <w:t>dni</w:t>
      </w:r>
      <w:r>
        <w:rPr>
          <w:sz w:val="24"/>
          <w:szCs w:val="24"/>
        </w:rPr>
        <w:t xml:space="preserve"> a meni se zdi kot,</w:t>
      </w:r>
    </w:p>
    <w:p w:rsidR="00BF7CEE" w:rsidRDefault="00BF7CEE">
      <w:pPr>
        <w:rPr>
          <w:sz w:val="24"/>
          <w:szCs w:val="24"/>
        </w:rPr>
      </w:pPr>
      <w:r>
        <w:rPr>
          <w:sz w:val="24"/>
          <w:szCs w:val="24"/>
        </w:rPr>
        <w:t xml:space="preserve"> da je to čas večnosti.</w:t>
      </w:r>
    </w:p>
    <w:p w:rsidR="00BF7CEE" w:rsidRDefault="00BF7CEE">
      <w:pPr>
        <w:rPr>
          <w:sz w:val="24"/>
          <w:szCs w:val="24"/>
        </w:rPr>
      </w:pPr>
      <w:r>
        <w:rPr>
          <w:sz w:val="24"/>
          <w:szCs w:val="24"/>
        </w:rPr>
        <w:t>Ko končno najdejo lastnika pridem domov in mi življenje niha.</w:t>
      </w:r>
    </w:p>
    <w:p w:rsidR="009B5ECE" w:rsidRDefault="00BF7C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5ECE" w:rsidRDefault="00BF7CEE" w:rsidP="009B5ECE">
      <w:r>
        <w:rPr>
          <w:sz w:val="24"/>
          <w:szCs w:val="24"/>
        </w:rPr>
        <w:t xml:space="preserve"> </w:t>
      </w:r>
      <w:r w:rsidR="009B5ECE">
        <w:t xml:space="preserve">Torek, 21.4.2020                    </w:t>
      </w:r>
      <w:r w:rsidR="009B5ECE">
        <w:tab/>
      </w:r>
      <w:r w:rsidR="009B5ECE">
        <w:tab/>
      </w:r>
      <w:r w:rsidR="009B5ECE">
        <w:tab/>
      </w:r>
      <w:r w:rsidR="009B5ECE">
        <w:tab/>
      </w:r>
      <w:r w:rsidR="009B5ECE">
        <w:tab/>
      </w:r>
      <w:bookmarkStart w:id="0" w:name="_GoBack"/>
      <w:bookmarkEnd w:id="0"/>
      <w:r w:rsidR="009B5ECE">
        <w:t>Taja Golob, 6.b</w:t>
      </w:r>
    </w:p>
    <w:p w:rsidR="00633D18" w:rsidRDefault="00633D18">
      <w:pPr>
        <w:rPr>
          <w:sz w:val="24"/>
          <w:szCs w:val="24"/>
        </w:rPr>
      </w:pPr>
    </w:p>
    <w:p w:rsidR="00BF7CEE" w:rsidRPr="00BF7CEE" w:rsidRDefault="00BF7CEE">
      <w:pPr>
        <w:rPr>
          <w:sz w:val="24"/>
          <w:szCs w:val="24"/>
        </w:rPr>
      </w:pPr>
    </w:p>
    <w:sectPr w:rsidR="00BF7CEE" w:rsidRPr="00BF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9B"/>
    <w:rsid w:val="00633D18"/>
    <w:rsid w:val="0074641D"/>
    <w:rsid w:val="0081249B"/>
    <w:rsid w:val="009B5ECE"/>
    <w:rsid w:val="009F3E68"/>
    <w:rsid w:val="00BF7CEE"/>
    <w:rsid w:val="00D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61AE"/>
  <w15:chartTrackingRefBased/>
  <w15:docId w15:val="{1AAEB60B-BE44-44E2-9FFB-B5BE05F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Petra</cp:lastModifiedBy>
  <cp:revision>3</cp:revision>
  <dcterms:created xsi:type="dcterms:W3CDTF">2020-04-21T20:48:00Z</dcterms:created>
  <dcterms:modified xsi:type="dcterms:W3CDTF">2020-04-22T21:13:00Z</dcterms:modified>
</cp:coreProperties>
</file>