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EB" w:rsidRPr="0057259F" w:rsidRDefault="00200AEB" w:rsidP="00200AE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MATEMATIKA</w:t>
      </w:r>
    </w:p>
    <w:p w:rsidR="00200AEB" w:rsidRPr="00192E9F" w:rsidRDefault="00200AEB" w:rsidP="00200AEB">
      <w:pPr>
        <w:rPr>
          <w:b/>
          <w:color w:val="FF0000"/>
          <w:sz w:val="28"/>
          <w:szCs w:val="26"/>
          <w:u w:val="single"/>
        </w:rPr>
      </w:pPr>
      <w:r w:rsidRPr="00192E9F">
        <w:rPr>
          <w:b/>
          <w:color w:val="FF0000"/>
          <w:sz w:val="28"/>
          <w:szCs w:val="26"/>
          <w:u w:val="single"/>
        </w:rPr>
        <w:t>DELJENJE Z VEČKRATNIKI ŠTEVILA 10</w:t>
      </w:r>
      <w:r>
        <w:rPr>
          <w:b/>
          <w:color w:val="FF0000"/>
          <w:sz w:val="28"/>
          <w:szCs w:val="26"/>
          <w:u w:val="single"/>
        </w:rPr>
        <w:t>0</w:t>
      </w:r>
    </w:p>
    <w:p w:rsidR="00200AEB" w:rsidRDefault="00200AEB" w:rsidP="00200AEB">
      <w:pPr>
        <w:rPr>
          <w:color w:val="44546A" w:themeColor="text2"/>
          <w:sz w:val="26"/>
          <w:szCs w:val="26"/>
        </w:rPr>
      </w:pPr>
      <w:r>
        <w:rPr>
          <w:color w:val="44546A" w:themeColor="text2"/>
          <w:sz w:val="26"/>
          <w:szCs w:val="26"/>
        </w:rPr>
        <w:t>Ponovi in ustno računaj.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3"/>
        <w:gridCol w:w="1817"/>
        <w:gridCol w:w="1814"/>
      </w:tblGrid>
      <w:tr w:rsidR="00200AEB" w:rsidTr="00244E59">
        <w:trPr>
          <w:trHeight w:val="475"/>
        </w:trPr>
        <w:tc>
          <w:tcPr>
            <w:tcW w:w="1842" w:type="dxa"/>
          </w:tcPr>
          <w:p w:rsidR="00200AEB" w:rsidRDefault="00200AEB" w:rsidP="00244E59">
            <w:pPr>
              <w:rPr>
                <w:color w:val="44546A" w:themeColor="text2"/>
                <w:sz w:val="26"/>
                <w:szCs w:val="26"/>
              </w:rPr>
            </w:pPr>
            <w:r>
              <w:rPr>
                <w:color w:val="44546A" w:themeColor="text2"/>
                <w:sz w:val="26"/>
                <w:szCs w:val="26"/>
              </w:rPr>
              <w:t>60 : 10</w:t>
            </w:r>
          </w:p>
        </w:tc>
        <w:tc>
          <w:tcPr>
            <w:tcW w:w="1842" w:type="dxa"/>
          </w:tcPr>
          <w:p w:rsidR="00200AEB" w:rsidRDefault="00200AEB" w:rsidP="00244E59">
            <w:pPr>
              <w:rPr>
                <w:color w:val="44546A" w:themeColor="text2"/>
                <w:sz w:val="26"/>
                <w:szCs w:val="26"/>
              </w:rPr>
            </w:pPr>
            <w:r>
              <w:rPr>
                <w:color w:val="44546A" w:themeColor="text2"/>
                <w:sz w:val="26"/>
                <w:szCs w:val="26"/>
              </w:rPr>
              <w:t>500 : 10</w:t>
            </w:r>
          </w:p>
        </w:tc>
        <w:tc>
          <w:tcPr>
            <w:tcW w:w="1842" w:type="dxa"/>
          </w:tcPr>
          <w:p w:rsidR="00200AEB" w:rsidRDefault="00200AEB" w:rsidP="00244E59">
            <w:pPr>
              <w:rPr>
                <w:color w:val="44546A" w:themeColor="text2"/>
                <w:sz w:val="26"/>
                <w:szCs w:val="26"/>
              </w:rPr>
            </w:pPr>
            <w:r>
              <w:rPr>
                <w:color w:val="44546A" w:themeColor="text2"/>
                <w:sz w:val="26"/>
                <w:szCs w:val="26"/>
              </w:rPr>
              <w:t>360 : 10</w:t>
            </w:r>
          </w:p>
        </w:tc>
        <w:tc>
          <w:tcPr>
            <w:tcW w:w="1843" w:type="dxa"/>
          </w:tcPr>
          <w:p w:rsidR="00200AEB" w:rsidRDefault="00200AEB" w:rsidP="00244E59">
            <w:pPr>
              <w:rPr>
                <w:color w:val="44546A" w:themeColor="text2"/>
                <w:sz w:val="26"/>
                <w:szCs w:val="26"/>
              </w:rPr>
            </w:pPr>
            <w:r>
              <w:rPr>
                <w:color w:val="44546A" w:themeColor="text2"/>
                <w:sz w:val="26"/>
                <w:szCs w:val="26"/>
              </w:rPr>
              <w:t>2500 : 100</w:t>
            </w:r>
          </w:p>
        </w:tc>
        <w:tc>
          <w:tcPr>
            <w:tcW w:w="1843" w:type="dxa"/>
          </w:tcPr>
          <w:p w:rsidR="00200AEB" w:rsidRDefault="00200AEB" w:rsidP="00244E59">
            <w:pPr>
              <w:rPr>
                <w:color w:val="44546A" w:themeColor="text2"/>
                <w:sz w:val="26"/>
                <w:szCs w:val="26"/>
              </w:rPr>
            </w:pPr>
            <w:r>
              <w:rPr>
                <w:color w:val="44546A" w:themeColor="text2"/>
                <w:sz w:val="26"/>
                <w:szCs w:val="26"/>
              </w:rPr>
              <w:t>900 : 100</w:t>
            </w:r>
          </w:p>
        </w:tc>
      </w:tr>
      <w:tr w:rsidR="00200AEB" w:rsidTr="00244E59">
        <w:tc>
          <w:tcPr>
            <w:tcW w:w="1842" w:type="dxa"/>
          </w:tcPr>
          <w:p w:rsidR="00200AEB" w:rsidRDefault="00200AEB" w:rsidP="00244E59">
            <w:pPr>
              <w:rPr>
                <w:color w:val="44546A" w:themeColor="text2"/>
                <w:sz w:val="26"/>
                <w:szCs w:val="26"/>
              </w:rPr>
            </w:pPr>
            <w:r>
              <w:rPr>
                <w:color w:val="44546A" w:themeColor="text2"/>
                <w:sz w:val="26"/>
                <w:szCs w:val="26"/>
              </w:rPr>
              <w:t>250 : 50</w:t>
            </w:r>
          </w:p>
        </w:tc>
        <w:tc>
          <w:tcPr>
            <w:tcW w:w="1842" w:type="dxa"/>
          </w:tcPr>
          <w:p w:rsidR="00200AEB" w:rsidRDefault="00200AEB" w:rsidP="00244E59">
            <w:pPr>
              <w:rPr>
                <w:color w:val="44546A" w:themeColor="text2"/>
                <w:sz w:val="26"/>
                <w:szCs w:val="26"/>
              </w:rPr>
            </w:pPr>
            <w:r>
              <w:rPr>
                <w:color w:val="44546A" w:themeColor="text2"/>
                <w:sz w:val="26"/>
                <w:szCs w:val="26"/>
              </w:rPr>
              <w:t>250 : 10</w:t>
            </w:r>
          </w:p>
        </w:tc>
        <w:tc>
          <w:tcPr>
            <w:tcW w:w="1842" w:type="dxa"/>
          </w:tcPr>
          <w:p w:rsidR="00200AEB" w:rsidRDefault="00200AEB" w:rsidP="00244E59">
            <w:pPr>
              <w:rPr>
                <w:color w:val="44546A" w:themeColor="text2"/>
                <w:sz w:val="26"/>
                <w:szCs w:val="26"/>
              </w:rPr>
            </w:pPr>
            <w:r>
              <w:rPr>
                <w:color w:val="44546A" w:themeColor="text2"/>
                <w:sz w:val="26"/>
                <w:szCs w:val="26"/>
              </w:rPr>
              <w:t>480 : 60</w:t>
            </w:r>
          </w:p>
        </w:tc>
        <w:tc>
          <w:tcPr>
            <w:tcW w:w="1843" w:type="dxa"/>
          </w:tcPr>
          <w:p w:rsidR="00200AEB" w:rsidRDefault="00200AEB" w:rsidP="00244E59">
            <w:pPr>
              <w:rPr>
                <w:color w:val="44546A" w:themeColor="text2"/>
                <w:sz w:val="26"/>
                <w:szCs w:val="26"/>
              </w:rPr>
            </w:pPr>
            <w:r>
              <w:rPr>
                <w:color w:val="44546A" w:themeColor="text2"/>
                <w:sz w:val="26"/>
                <w:szCs w:val="26"/>
              </w:rPr>
              <w:t>420 : 70</w:t>
            </w:r>
          </w:p>
        </w:tc>
        <w:tc>
          <w:tcPr>
            <w:tcW w:w="1843" w:type="dxa"/>
          </w:tcPr>
          <w:p w:rsidR="00200AEB" w:rsidRDefault="00200AEB" w:rsidP="00244E59">
            <w:pPr>
              <w:rPr>
                <w:color w:val="44546A" w:themeColor="text2"/>
                <w:sz w:val="26"/>
                <w:szCs w:val="26"/>
              </w:rPr>
            </w:pPr>
            <w:r>
              <w:rPr>
                <w:color w:val="44546A" w:themeColor="text2"/>
                <w:sz w:val="26"/>
                <w:szCs w:val="26"/>
              </w:rPr>
              <w:t>150 : 30</w:t>
            </w:r>
          </w:p>
        </w:tc>
      </w:tr>
    </w:tbl>
    <w:p w:rsidR="00200AEB" w:rsidRDefault="00200AEB" w:rsidP="00200AEB">
      <w:pPr>
        <w:rPr>
          <w:color w:val="44546A" w:themeColor="text2"/>
          <w:sz w:val="26"/>
          <w:szCs w:val="26"/>
        </w:rPr>
      </w:pPr>
    </w:p>
    <w:p w:rsidR="00200AEB" w:rsidRPr="00B4722C" w:rsidRDefault="00200AEB" w:rsidP="00200AEB">
      <w:pPr>
        <w:rPr>
          <w:color w:val="44546A" w:themeColor="text2"/>
          <w:sz w:val="26"/>
          <w:szCs w:val="26"/>
        </w:rPr>
      </w:pPr>
      <w:r w:rsidRPr="00B4722C">
        <w:rPr>
          <w:b/>
          <w:color w:val="44546A" w:themeColor="text2"/>
          <w:sz w:val="26"/>
          <w:szCs w:val="26"/>
        </w:rPr>
        <w:t>Na vrsti je še deljenje z večkratniki števila 100</w:t>
      </w:r>
      <w:r w:rsidRPr="00B4722C">
        <w:rPr>
          <w:color w:val="44546A" w:themeColor="text2"/>
          <w:sz w:val="26"/>
          <w:szCs w:val="26"/>
        </w:rPr>
        <w:t xml:space="preserve">. Zelo je podobno deljenju z večkratniki števila 10, le </w:t>
      </w:r>
      <w:r w:rsidRPr="002D53DA">
        <w:rPr>
          <w:color w:val="FF0000"/>
          <w:sz w:val="26"/>
          <w:szCs w:val="26"/>
        </w:rPr>
        <w:t>da deljencu in delitelju na mestu enic in des</w:t>
      </w:r>
      <w:r>
        <w:rPr>
          <w:color w:val="FF0000"/>
          <w:sz w:val="26"/>
          <w:szCs w:val="26"/>
        </w:rPr>
        <w:t>e</w:t>
      </w:r>
      <w:r w:rsidRPr="002D53DA">
        <w:rPr>
          <w:color w:val="FF0000"/>
          <w:sz w:val="26"/>
          <w:szCs w:val="26"/>
        </w:rPr>
        <w:t>tic prekrijemo ničlo</w:t>
      </w:r>
      <w:r w:rsidRPr="00B4722C">
        <w:rPr>
          <w:color w:val="44546A" w:themeColor="text2"/>
          <w:sz w:val="26"/>
          <w:szCs w:val="26"/>
        </w:rPr>
        <w:t>.</w:t>
      </w:r>
    </w:p>
    <w:p w:rsidR="00200AEB" w:rsidRPr="00B2188A" w:rsidRDefault="00200AEB" w:rsidP="00200AEB">
      <w:pPr>
        <w:rPr>
          <w:color w:val="44546A" w:themeColor="text2"/>
          <w:sz w:val="14"/>
          <w:szCs w:val="26"/>
        </w:rPr>
      </w:pPr>
    </w:p>
    <w:p w:rsidR="00200AEB" w:rsidRPr="00B4722C" w:rsidRDefault="00200AEB" w:rsidP="00200AEB">
      <w:pPr>
        <w:rPr>
          <w:sz w:val="26"/>
          <w:szCs w:val="26"/>
        </w:rPr>
      </w:pPr>
      <w:r>
        <w:rPr>
          <w:noProof/>
          <w:sz w:val="26"/>
          <w:szCs w:val="26"/>
          <w:lang w:eastAsia="sl-SI"/>
        </w:rPr>
        <w:drawing>
          <wp:anchor distT="0" distB="0" distL="114300" distR="114300" simplePos="0" relativeHeight="251659264" behindDoc="1" locked="0" layoutInCell="1" allowOverlap="1" wp14:anchorId="144BD673" wp14:editId="3C6EB053">
            <wp:simplePos x="0" y="0"/>
            <wp:positionH relativeFrom="column">
              <wp:posOffset>3987800</wp:posOffset>
            </wp:positionH>
            <wp:positionV relativeFrom="paragraph">
              <wp:posOffset>229870</wp:posOffset>
            </wp:positionV>
            <wp:extent cx="342900" cy="724535"/>
            <wp:effectExtent l="19050" t="0" r="0" b="0"/>
            <wp:wrapNone/>
            <wp:docPr id="27" name="Picture 3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195" t="-11392" r="25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722C">
        <w:rPr>
          <w:sz w:val="26"/>
          <w:szCs w:val="26"/>
        </w:rPr>
        <w:t>Pa poglejmo.</w:t>
      </w:r>
    </w:p>
    <w:p w:rsidR="00200AEB" w:rsidRPr="00B4722C" w:rsidRDefault="00200AEB" w:rsidP="00200AEB">
      <w:pPr>
        <w:rPr>
          <w:sz w:val="26"/>
          <w:szCs w:val="26"/>
        </w:rPr>
      </w:pPr>
      <w:r>
        <w:rPr>
          <w:sz w:val="26"/>
          <w:szCs w:val="26"/>
        </w:rPr>
        <w:t>Če je deljen</w:t>
      </w:r>
      <w:r w:rsidRPr="00B4722C">
        <w:rPr>
          <w:sz w:val="26"/>
          <w:szCs w:val="26"/>
        </w:rPr>
        <w:t xml:space="preserve">ec </w:t>
      </w:r>
      <w:r>
        <w:rPr>
          <w:sz w:val="26"/>
          <w:szCs w:val="26"/>
        </w:rPr>
        <w:t>6</w:t>
      </w:r>
      <w:r w:rsidRPr="00B4722C">
        <w:rPr>
          <w:sz w:val="26"/>
          <w:szCs w:val="26"/>
        </w:rPr>
        <w:t xml:space="preserve">00 in je delitelj </w:t>
      </w:r>
      <w:r>
        <w:rPr>
          <w:sz w:val="26"/>
          <w:szCs w:val="26"/>
        </w:rPr>
        <w:t>20</w:t>
      </w:r>
      <w:r w:rsidRPr="00B4722C">
        <w:rPr>
          <w:sz w:val="26"/>
          <w:szCs w:val="26"/>
        </w:rPr>
        <w:t>0, koliko je količnik?</w:t>
      </w:r>
    </w:p>
    <w:p w:rsidR="00200AEB" w:rsidRDefault="00200AEB" w:rsidP="00200AEB">
      <w:pPr>
        <w:rPr>
          <w:rFonts w:cstheme="minorHAnsi"/>
          <w:sz w:val="26"/>
          <w:szCs w:val="26"/>
        </w:rPr>
      </w:pPr>
      <w:r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F42FB" wp14:editId="3069876D">
                <wp:simplePos x="0" y="0"/>
                <wp:positionH relativeFrom="column">
                  <wp:posOffset>616585</wp:posOffset>
                </wp:positionH>
                <wp:positionV relativeFrom="paragraph">
                  <wp:posOffset>40005</wp:posOffset>
                </wp:positionV>
                <wp:extent cx="200025" cy="139700"/>
                <wp:effectExtent l="11430" t="12065" r="7620" b="10160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" cy="1397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EC9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48.55pt;margin-top:3.15pt;width:15.75pt;height:1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" strokecolor="red" strokeweight=".5pt"/>
            </w:pict>
          </mc:Fallback>
        </mc:AlternateContent>
      </w:r>
      <w:r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D3E55" wp14:editId="6ECD25A2">
                <wp:simplePos x="0" y="0"/>
                <wp:positionH relativeFrom="column">
                  <wp:posOffset>228600</wp:posOffset>
                </wp:positionH>
                <wp:positionV relativeFrom="paragraph">
                  <wp:posOffset>40005</wp:posOffset>
                </wp:positionV>
                <wp:extent cx="200025" cy="139700"/>
                <wp:effectExtent l="13970" t="12065" r="5080" b="10160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" cy="1397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2F9BB" id="AutoShape 42" o:spid="_x0000_s1026" type="#_x0000_t32" style="position:absolute;margin-left:18pt;margin-top:3.15pt;width:15.75pt;height:1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" strokecolor="red" strokeweight=".5pt"/>
            </w:pict>
          </mc:Fallback>
        </mc:AlternateContent>
      </w:r>
      <w:r w:rsidRPr="00B4722C">
        <w:rPr>
          <w:sz w:val="26"/>
          <w:szCs w:val="26"/>
        </w:rPr>
        <w:t xml:space="preserve">R: </w:t>
      </w:r>
      <w:r>
        <w:rPr>
          <w:sz w:val="26"/>
          <w:szCs w:val="26"/>
        </w:rPr>
        <w:t>6</w:t>
      </w:r>
      <w:r w:rsidRPr="002D53DA">
        <w:rPr>
          <w:b/>
          <w:color w:val="FF0000"/>
          <w:sz w:val="26"/>
          <w:szCs w:val="26"/>
        </w:rPr>
        <w:t>00</w:t>
      </w:r>
      <w:r w:rsidRPr="00B4722C">
        <w:rPr>
          <w:sz w:val="26"/>
          <w:szCs w:val="26"/>
        </w:rPr>
        <w:t xml:space="preserve"> : </w:t>
      </w:r>
      <w:r>
        <w:rPr>
          <w:sz w:val="26"/>
          <w:szCs w:val="26"/>
        </w:rPr>
        <w:t>2</w:t>
      </w:r>
      <w:r w:rsidRPr="002D53DA">
        <w:rPr>
          <w:b/>
          <w:color w:val="FF0000"/>
          <w:sz w:val="26"/>
          <w:szCs w:val="26"/>
        </w:rPr>
        <w:t>00</w:t>
      </w:r>
      <w:r w:rsidRPr="00B4722C">
        <w:rPr>
          <w:sz w:val="26"/>
          <w:szCs w:val="26"/>
        </w:rPr>
        <w:t xml:space="preserve"> = </w:t>
      </w:r>
      <w:r>
        <w:rPr>
          <w:sz w:val="26"/>
          <w:szCs w:val="26"/>
        </w:rPr>
        <w:t>3</w:t>
      </w:r>
      <w:r w:rsidRPr="00B4722C">
        <w:rPr>
          <w:sz w:val="26"/>
          <w:szCs w:val="26"/>
        </w:rPr>
        <w:t xml:space="preserve">, ker je </w:t>
      </w:r>
      <w:r>
        <w:rPr>
          <w:sz w:val="26"/>
          <w:szCs w:val="26"/>
        </w:rPr>
        <w:t>3</w:t>
      </w:r>
      <w:r w:rsidRPr="00B4722C">
        <w:rPr>
          <w:sz w:val="26"/>
          <w:szCs w:val="26"/>
        </w:rPr>
        <w:t xml:space="preserve"> </w:t>
      </w:r>
      <w:r w:rsidRPr="00B4722C">
        <w:rPr>
          <w:rFonts w:cstheme="minorHAnsi"/>
          <w:sz w:val="26"/>
          <w:szCs w:val="26"/>
        </w:rPr>
        <w:t xml:space="preserve">∙ </w:t>
      </w:r>
      <w:r w:rsidRPr="002D53DA">
        <w:rPr>
          <w:rFonts w:cstheme="minorHAnsi"/>
          <w:b/>
          <w:sz w:val="26"/>
          <w:szCs w:val="26"/>
        </w:rPr>
        <w:t>200</w:t>
      </w:r>
      <w:r w:rsidRPr="00B4722C">
        <w:rPr>
          <w:rFonts w:cstheme="minorHAnsi"/>
          <w:sz w:val="26"/>
          <w:szCs w:val="26"/>
        </w:rPr>
        <w:t xml:space="preserve"> = </w:t>
      </w:r>
      <w:r>
        <w:rPr>
          <w:rFonts w:cstheme="minorHAnsi"/>
          <w:sz w:val="26"/>
          <w:szCs w:val="26"/>
        </w:rPr>
        <w:t>6</w:t>
      </w:r>
      <w:r w:rsidRPr="00B4722C">
        <w:rPr>
          <w:rFonts w:cstheme="minorHAnsi"/>
          <w:sz w:val="26"/>
          <w:szCs w:val="26"/>
        </w:rPr>
        <w:t>00</w:t>
      </w:r>
    </w:p>
    <w:p w:rsidR="00200AEB" w:rsidRDefault="00200AEB" w:rsidP="00200AEB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6      : 2      = 3</w:t>
      </w:r>
    </w:p>
    <w:p w:rsidR="00200AEB" w:rsidRDefault="00200AEB" w:rsidP="00200AEB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O: Količnik je 3.</w:t>
      </w:r>
    </w:p>
    <w:p w:rsidR="00200AEB" w:rsidRDefault="00200AEB" w:rsidP="00200AEB">
      <w:pPr>
        <w:rPr>
          <w:sz w:val="26"/>
          <w:szCs w:val="26"/>
        </w:rPr>
      </w:pPr>
    </w:p>
    <w:p w:rsidR="00200AEB" w:rsidRDefault="00200AEB" w:rsidP="00200AEB">
      <w:pPr>
        <w:rPr>
          <w:sz w:val="26"/>
          <w:szCs w:val="26"/>
        </w:rPr>
      </w:pPr>
      <w:r>
        <w:rPr>
          <w:sz w:val="26"/>
          <w:szCs w:val="26"/>
        </w:rPr>
        <w:t>V SDZ, stran 77 preveri modri nalogi (zgoraj). Nato pa reši 3. nalogo.</w:t>
      </w:r>
    </w:p>
    <w:p w:rsidR="00200AEB" w:rsidRDefault="00200AEB" w:rsidP="00200AEB">
      <w:pPr>
        <w:rPr>
          <w:sz w:val="26"/>
          <w:szCs w:val="26"/>
        </w:rPr>
      </w:pPr>
      <w:r>
        <w:rPr>
          <w:sz w:val="26"/>
          <w:szCs w:val="26"/>
        </w:rPr>
        <w:t xml:space="preserve">V karo zvezek napiši </w:t>
      </w:r>
      <w:r w:rsidRPr="002D53DA">
        <w:rPr>
          <w:b/>
          <w:color w:val="FF0000"/>
          <w:sz w:val="26"/>
          <w:szCs w:val="26"/>
        </w:rPr>
        <w:t>Vaja</w:t>
      </w:r>
      <w:r>
        <w:rPr>
          <w:sz w:val="26"/>
          <w:szCs w:val="26"/>
        </w:rPr>
        <w:t xml:space="preserve"> in datum in reši 4. in 5. nalogo.</w:t>
      </w:r>
    </w:p>
    <w:p w:rsidR="00200AEB" w:rsidRDefault="00200AEB" w:rsidP="00200AEB">
      <w:pPr>
        <w:rPr>
          <w:sz w:val="26"/>
          <w:szCs w:val="26"/>
        </w:rPr>
      </w:pPr>
      <w:r>
        <w:rPr>
          <w:sz w:val="26"/>
          <w:szCs w:val="26"/>
        </w:rPr>
        <w:t>Reši še 3. nalogo na strani 78 in 79.</w:t>
      </w:r>
    </w:p>
    <w:p w:rsidR="00200AEB" w:rsidRPr="008B2323" w:rsidRDefault="00200AEB" w:rsidP="00200AEB">
      <w:pPr>
        <w:rPr>
          <w:i/>
          <w:color w:val="00B050"/>
          <w:sz w:val="26"/>
          <w:szCs w:val="26"/>
        </w:rPr>
      </w:pPr>
      <w:r w:rsidRPr="008B2323">
        <w:rPr>
          <w:i/>
          <w:color w:val="00B050"/>
          <w:sz w:val="26"/>
          <w:szCs w:val="26"/>
        </w:rPr>
        <w:t>Svoje rešitve preveri na eVedez.si</w:t>
      </w:r>
    </w:p>
    <w:p w:rsidR="00266566" w:rsidRDefault="00266566"/>
    <w:p w:rsidR="00200AEB" w:rsidRDefault="00200AEB"/>
    <w:p w:rsidR="00200AEB" w:rsidRPr="0057259F" w:rsidRDefault="00200AEB" w:rsidP="00200AE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SLOVENŠČINA</w:t>
      </w:r>
    </w:p>
    <w:p w:rsidR="00200AEB" w:rsidRPr="008871ED" w:rsidRDefault="00200AEB" w:rsidP="00200AEB">
      <w:pPr>
        <w:pBdr>
          <w:top w:val="single" w:sz="4" w:space="1" w:color="auto"/>
          <w:bottom w:val="single" w:sz="4" w:space="1" w:color="auto"/>
        </w:pBdr>
        <w:shd w:val="clear" w:color="auto" w:fill="92D050"/>
        <w:rPr>
          <w:rFonts w:ascii="Century Gothic" w:hAnsi="Century Gothic"/>
          <w:b/>
          <w:color w:val="0099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8871ED">
        <w:rPr>
          <w:rFonts w:ascii="Century Gothic" w:hAnsi="Century Gothic"/>
          <w:b/>
          <w:color w:val="009900"/>
          <w:sz w:val="24"/>
          <w:szCs w:val="24"/>
        </w:rPr>
        <w:t xml:space="preserve">Kako </w:t>
      </w:r>
      <w:r>
        <w:rPr>
          <w:rFonts w:ascii="Century Gothic" w:hAnsi="Century Gothic"/>
          <w:b/>
          <w:color w:val="009900"/>
          <w:sz w:val="24"/>
          <w:szCs w:val="24"/>
        </w:rPr>
        <w:t>pišemo prošnjo in kaj vse napišemo v njej</w:t>
      </w:r>
      <w:r w:rsidRPr="008871ED">
        <w:rPr>
          <w:rFonts w:ascii="Century Gothic" w:hAnsi="Century Gothic"/>
          <w:b/>
          <w:color w:val="009900"/>
          <w:sz w:val="24"/>
          <w:szCs w:val="24"/>
        </w:rPr>
        <w:t>?</w:t>
      </w:r>
    </w:p>
    <w:p w:rsidR="00200AEB" w:rsidRPr="003F1F0F" w:rsidRDefault="00200AEB" w:rsidP="00200AEB">
      <w:pPr>
        <w:numPr>
          <w:ilvl w:val="0"/>
          <w:numId w:val="1"/>
        </w:numPr>
        <w:spacing w:after="0" w:line="240" w:lineRule="auto"/>
        <w:ind w:left="284" w:hanging="284"/>
      </w:pPr>
      <w:r w:rsidRPr="003F1F0F">
        <w:rPr>
          <w:b/>
        </w:rPr>
        <w:t>SDZ 2, str. 81</w:t>
      </w:r>
    </w:p>
    <w:p w:rsidR="00200AEB" w:rsidRPr="006277DE" w:rsidRDefault="00200AEB" w:rsidP="00200AEB">
      <w:pPr>
        <w:ind w:left="284"/>
        <w:rPr>
          <w:rFonts w:ascii="Century Gothic" w:hAnsi="Century Gothic"/>
          <w:sz w:val="24"/>
          <w:szCs w:val="24"/>
          <w:u w:val="single"/>
        </w:rPr>
      </w:pPr>
      <w:r w:rsidRPr="006277DE">
        <w:rPr>
          <w:rFonts w:ascii="Century Gothic" w:hAnsi="Century Gothic"/>
          <w:sz w:val="24"/>
          <w:szCs w:val="24"/>
          <w:u w:val="single"/>
        </w:rPr>
        <w:t>Dopolni in pomni.</w:t>
      </w:r>
    </w:p>
    <w:p w:rsidR="00200AEB" w:rsidRPr="006277DE" w:rsidRDefault="00200AEB" w:rsidP="00200AEB">
      <w:pPr>
        <w:ind w:left="284"/>
        <w:rPr>
          <w:rFonts w:ascii="Century Gothic" w:hAnsi="Century Gothic"/>
          <w:sz w:val="24"/>
          <w:szCs w:val="24"/>
        </w:rPr>
      </w:pPr>
      <w:r w:rsidRPr="006277DE">
        <w:rPr>
          <w:rFonts w:ascii="Century Gothic" w:hAnsi="Century Gothic"/>
          <w:sz w:val="24"/>
          <w:szCs w:val="24"/>
        </w:rPr>
        <w:t xml:space="preserve">Preberejo povedi in vstavijo manjkajoči podatek. </w:t>
      </w:r>
    </w:p>
    <w:p w:rsidR="00200AEB" w:rsidRPr="006277DE" w:rsidRDefault="00200AEB" w:rsidP="00200AEB">
      <w:pPr>
        <w:ind w:left="284"/>
        <w:rPr>
          <w:rFonts w:ascii="Century Gothic" w:hAnsi="Century Gothic"/>
          <w:sz w:val="24"/>
          <w:szCs w:val="24"/>
        </w:rPr>
      </w:pPr>
      <w:r w:rsidRPr="006277DE">
        <w:rPr>
          <w:rFonts w:ascii="Century Gothic" w:hAnsi="Century Gothic"/>
          <w:sz w:val="24"/>
          <w:szCs w:val="24"/>
        </w:rPr>
        <w:t xml:space="preserve">Nato si ogledajo dele neuradne pisne prošnje. </w:t>
      </w:r>
    </w:p>
    <w:p w:rsidR="00200AEB" w:rsidRDefault="00200AEB" w:rsidP="00200AEB">
      <w:pPr>
        <w:ind w:left="284"/>
        <w:rPr>
          <w:rFonts w:ascii="Century Gothic" w:hAnsi="Century Gothic"/>
          <w:sz w:val="24"/>
          <w:szCs w:val="24"/>
          <w:u w:val="single"/>
        </w:rPr>
      </w:pPr>
      <w:r w:rsidRPr="00195D7B">
        <w:rPr>
          <w:rFonts w:ascii="Century Gothic" w:hAnsi="Century Gothic"/>
          <w:sz w:val="24"/>
          <w:szCs w:val="24"/>
          <w:u w:val="single"/>
        </w:rPr>
        <w:t>V zvezek</w:t>
      </w:r>
      <w:r>
        <w:rPr>
          <w:rFonts w:ascii="Century Gothic" w:hAnsi="Century Gothic"/>
          <w:sz w:val="24"/>
          <w:szCs w:val="24"/>
          <w:u w:val="single"/>
        </w:rPr>
        <w:t xml:space="preserve"> napiši naslov </w:t>
      </w:r>
      <w:r w:rsidRPr="00195D7B">
        <w:rPr>
          <w:rFonts w:ascii="Century Gothic" w:hAnsi="Century Gothic"/>
          <w:color w:val="FF0000"/>
          <w:sz w:val="24"/>
          <w:szCs w:val="24"/>
          <w:u w:val="single"/>
        </w:rPr>
        <w:t>PROŠNJA</w:t>
      </w:r>
      <w:r>
        <w:rPr>
          <w:rFonts w:ascii="Century Gothic" w:hAnsi="Century Gothic"/>
          <w:color w:val="FF0000"/>
          <w:sz w:val="24"/>
          <w:szCs w:val="24"/>
          <w:u w:val="single"/>
        </w:rPr>
        <w:t xml:space="preserve">, </w:t>
      </w:r>
      <w:r w:rsidRPr="00195D7B">
        <w:rPr>
          <w:rFonts w:ascii="Century Gothic" w:hAnsi="Century Gothic"/>
          <w:sz w:val="24"/>
          <w:szCs w:val="24"/>
        </w:rPr>
        <w:t>zraven datum</w:t>
      </w:r>
      <w:r>
        <w:rPr>
          <w:rFonts w:ascii="Century Gothic" w:hAnsi="Century Gothic"/>
          <w:sz w:val="24"/>
          <w:szCs w:val="24"/>
        </w:rPr>
        <w:t>.</w:t>
      </w:r>
    </w:p>
    <w:p w:rsidR="00200AEB" w:rsidRPr="006277DE" w:rsidRDefault="00200AEB" w:rsidP="00200AEB">
      <w:pPr>
        <w:ind w:left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Nato p</w:t>
      </w:r>
      <w:r w:rsidRPr="00195D7B">
        <w:rPr>
          <w:rFonts w:ascii="Century Gothic" w:hAnsi="Century Gothic"/>
          <w:sz w:val="24"/>
          <w:szCs w:val="24"/>
          <w:u w:val="single"/>
        </w:rPr>
        <w:t>reriši in prepiši sestavne dele neuradne pisne prošnje</w:t>
      </w:r>
      <w:r w:rsidRPr="006277DE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(v SDZ zapisana pod rubriko Dopolni in pomni.</w:t>
      </w:r>
      <w:r>
        <w:rPr>
          <w:rFonts w:ascii="Century Gothic" w:hAnsi="Century Gothic"/>
          <w:sz w:val="24"/>
          <w:szCs w:val="24"/>
        </w:rPr>
        <w:t>)</w:t>
      </w:r>
    </w:p>
    <w:p w:rsidR="00200AEB" w:rsidRPr="006277DE" w:rsidRDefault="00200AEB" w:rsidP="00200AEB">
      <w:pPr>
        <w:rPr>
          <w:rFonts w:ascii="Century Gothic" w:hAnsi="Century Gothic"/>
          <w:sz w:val="24"/>
          <w:szCs w:val="24"/>
        </w:rPr>
      </w:pPr>
    </w:p>
    <w:p w:rsidR="00200AEB" w:rsidRPr="006277DE" w:rsidRDefault="00200AEB" w:rsidP="00200AEB">
      <w:pPr>
        <w:ind w:left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 </w:t>
      </w:r>
      <w:r w:rsidRPr="006277DE">
        <w:rPr>
          <w:rFonts w:ascii="Century Gothic" w:hAnsi="Century Gothic"/>
          <w:sz w:val="24"/>
          <w:szCs w:val="24"/>
        </w:rPr>
        <w:t>SDZ 2, str. 80, 8. naloga</w:t>
      </w:r>
    </w:p>
    <w:p w:rsidR="00200AEB" w:rsidRPr="006277DE" w:rsidRDefault="00200AEB" w:rsidP="00200AEB">
      <w:pPr>
        <w:ind w:left="284"/>
        <w:rPr>
          <w:rFonts w:ascii="Century Gothic" w:hAnsi="Century Gothic"/>
          <w:sz w:val="24"/>
          <w:szCs w:val="24"/>
        </w:rPr>
      </w:pPr>
      <w:r w:rsidRPr="00195D7B">
        <w:rPr>
          <w:rFonts w:ascii="Century Gothic" w:hAnsi="Century Gothic"/>
          <w:b/>
          <w:sz w:val="24"/>
          <w:szCs w:val="24"/>
        </w:rPr>
        <w:t>Napiši pismo (osnutek) – neuradno prošnjo po navodilu</w:t>
      </w:r>
      <w:r w:rsidRPr="006277DE">
        <w:rPr>
          <w:rFonts w:ascii="Century Gothic" w:hAnsi="Century Gothic"/>
          <w:sz w:val="24"/>
          <w:szCs w:val="24"/>
        </w:rPr>
        <w:t xml:space="preserve">. </w:t>
      </w:r>
    </w:p>
    <w:p w:rsidR="00200AEB" w:rsidRPr="006277DE" w:rsidRDefault="00200AEB" w:rsidP="00200AEB">
      <w:pPr>
        <w:ind w:left="284"/>
        <w:rPr>
          <w:rFonts w:ascii="Century Gothic" w:hAnsi="Century Gothic"/>
          <w:sz w:val="24"/>
          <w:szCs w:val="24"/>
        </w:rPr>
      </w:pPr>
      <w:r w:rsidRPr="006277DE">
        <w:rPr>
          <w:rFonts w:ascii="Century Gothic" w:hAnsi="Century Gothic"/>
          <w:sz w:val="24"/>
          <w:szCs w:val="24"/>
        </w:rPr>
        <w:t xml:space="preserve">Namen, tema in naslovnik prošnje so vnaprej določeni. Pri razvrščanju sestavin besedila (tj. kraja in časa pisanja, nagovora, vsebine, pozdrava in podpisa) si pomagaj s shemo v rubriki </w:t>
      </w:r>
      <w:r w:rsidRPr="006277DE">
        <w:rPr>
          <w:rFonts w:ascii="Century Gothic" w:hAnsi="Century Gothic"/>
          <w:i/>
          <w:sz w:val="24"/>
          <w:szCs w:val="24"/>
        </w:rPr>
        <w:t>Dopolni in pomni</w:t>
      </w:r>
      <w:r w:rsidRPr="006277DE">
        <w:rPr>
          <w:rFonts w:ascii="Century Gothic" w:hAnsi="Century Gothic"/>
          <w:sz w:val="24"/>
          <w:szCs w:val="24"/>
        </w:rPr>
        <w:t xml:space="preserve">. </w:t>
      </w:r>
    </w:p>
    <w:p w:rsidR="00200AEB" w:rsidRPr="006277DE" w:rsidRDefault="00200AEB" w:rsidP="00200AEB">
      <w:pPr>
        <w:ind w:left="284"/>
        <w:rPr>
          <w:rFonts w:ascii="Century Gothic" w:hAnsi="Century Gothic"/>
          <w:sz w:val="24"/>
          <w:szCs w:val="24"/>
        </w:rPr>
      </w:pPr>
      <w:r w:rsidRPr="006277DE">
        <w:rPr>
          <w:rFonts w:ascii="Century Gothic" w:hAnsi="Century Gothic"/>
          <w:sz w:val="24"/>
          <w:szCs w:val="24"/>
        </w:rPr>
        <w:t xml:space="preserve">Potem ko boš napisal  prošnjo, jo sam vrednoti po navodilih v preglednici na rjavkasti podlagi. Tako boš svoje besedilo lahko sam popravil in ponovno napisal. </w:t>
      </w:r>
    </w:p>
    <w:p w:rsidR="00200AEB" w:rsidRDefault="00200AEB" w:rsidP="00200AEB">
      <w:pPr>
        <w:ind w:left="284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Opozorilo: </w:t>
      </w:r>
    </w:p>
    <w:p w:rsidR="00200AEB" w:rsidRPr="006277DE" w:rsidRDefault="00200AEB" w:rsidP="00200AEB">
      <w:pPr>
        <w:ind w:left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Bodi </w:t>
      </w:r>
      <w:r w:rsidRPr="006277D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pozoren </w:t>
      </w:r>
      <w:r w:rsidRPr="006277DE">
        <w:rPr>
          <w:rFonts w:ascii="Century Gothic" w:hAnsi="Century Gothic"/>
          <w:sz w:val="24"/>
          <w:szCs w:val="24"/>
        </w:rPr>
        <w:t xml:space="preserve">na </w:t>
      </w:r>
      <w:r w:rsidRPr="00195D7B">
        <w:rPr>
          <w:rFonts w:ascii="Century Gothic" w:hAnsi="Century Gothic"/>
          <w:sz w:val="24"/>
          <w:szCs w:val="24"/>
          <w:u w:val="single"/>
        </w:rPr>
        <w:t>zunanjo oblikovanost napisane neuradne zasebne prošnje</w:t>
      </w:r>
      <w:r w:rsidRPr="006277DE">
        <w:rPr>
          <w:rFonts w:ascii="Century Gothic" w:hAnsi="Century Gothic"/>
          <w:sz w:val="24"/>
          <w:szCs w:val="24"/>
        </w:rPr>
        <w:t xml:space="preserve">: na </w:t>
      </w:r>
      <w:r w:rsidRPr="00195D7B">
        <w:rPr>
          <w:rFonts w:ascii="Century Gothic" w:hAnsi="Century Gothic"/>
          <w:sz w:val="24"/>
          <w:szCs w:val="24"/>
          <w:u w:val="single"/>
        </w:rPr>
        <w:t>čitljivost</w:t>
      </w:r>
      <w:r w:rsidRPr="006277DE">
        <w:rPr>
          <w:rFonts w:ascii="Century Gothic" w:hAnsi="Century Gothic"/>
          <w:sz w:val="24"/>
          <w:szCs w:val="24"/>
        </w:rPr>
        <w:t xml:space="preserve"> in </w:t>
      </w:r>
      <w:r w:rsidRPr="00195D7B">
        <w:rPr>
          <w:rFonts w:ascii="Century Gothic" w:hAnsi="Century Gothic"/>
          <w:sz w:val="24"/>
          <w:szCs w:val="24"/>
          <w:u w:val="single"/>
        </w:rPr>
        <w:t>estetskost pisave</w:t>
      </w:r>
      <w:r w:rsidRPr="006277DE">
        <w:rPr>
          <w:rFonts w:ascii="Century Gothic" w:hAnsi="Century Gothic"/>
          <w:sz w:val="24"/>
          <w:szCs w:val="24"/>
        </w:rPr>
        <w:t xml:space="preserve"> ter na </w:t>
      </w:r>
      <w:r w:rsidRPr="00195D7B">
        <w:rPr>
          <w:rFonts w:ascii="Century Gothic" w:hAnsi="Century Gothic"/>
          <w:sz w:val="24"/>
          <w:szCs w:val="24"/>
          <w:u w:val="single"/>
        </w:rPr>
        <w:t>jezikovno pravilnost</w:t>
      </w:r>
      <w:r w:rsidRPr="006277DE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(pravopis)</w:t>
      </w:r>
    </w:p>
    <w:p w:rsidR="00200AEB" w:rsidRDefault="00200AEB" w:rsidP="00200AEB">
      <w:pPr>
        <w:ind w:left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Izogibaj</w:t>
      </w:r>
      <w:r w:rsidRPr="006277DE">
        <w:rPr>
          <w:rFonts w:ascii="Century Gothic" w:hAnsi="Century Gothic"/>
          <w:sz w:val="24"/>
          <w:szCs w:val="24"/>
        </w:rPr>
        <w:t xml:space="preserve"> se tudi popravljanju </w:t>
      </w:r>
      <w:r>
        <w:rPr>
          <w:rFonts w:ascii="Century Gothic" w:hAnsi="Century Gothic"/>
          <w:sz w:val="24"/>
          <w:szCs w:val="24"/>
        </w:rPr>
        <w:t>ali prečrtavanju besed</w:t>
      </w:r>
      <w:r w:rsidRPr="006277DE">
        <w:rPr>
          <w:rFonts w:ascii="Century Gothic" w:hAnsi="Century Gothic"/>
          <w:sz w:val="24"/>
          <w:szCs w:val="24"/>
        </w:rPr>
        <w:t xml:space="preserve">. (če se zmotimo, besedilo ponovno napišemo). </w:t>
      </w:r>
    </w:p>
    <w:p w:rsidR="00200AEB" w:rsidRPr="006277DE" w:rsidRDefault="00200AEB" w:rsidP="00200AEB">
      <w:pPr>
        <w:ind w:left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Dobro je tudi, da pišeš</w:t>
      </w:r>
      <w:r w:rsidRPr="006277DE">
        <w:rPr>
          <w:rFonts w:ascii="Century Gothic" w:hAnsi="Century Gothic"/>
          <w:sz w:val="24"/>
          <w:szCs w:val="24"/>
        </w:rPr>
        <w:t xml:space="preserve"> z nalivnim peresom</w:t>
      </w:r>
      <w:r>
        <w:rPr>
          <w:rFonts w:ascii="Century Gothic" w:hAnsi="Century Gothic"/>
          <w:sz w:val="24"/>
          <w:szCs w:val="24"/>
        </w:rPr>
        <w:t>.</w:t>
      </w:r>
      <w:r w:rsidRPr="006277DE">
        <w:rPr>
          <w:rFonts w:ascii="Century Gothic" w:hAnsi="Century Gothic"/>
          <w:sz w:val="24"/>
          <w:szCs w:val="24"/>
        </w:rPr>
        <w:t xml:space="preserve"> </w:t>
      </w:r>
    </w:p>
    <w:p w:rsidR="00200AEB" w:rsidRPr="006277DE" w:rsidRDefault="00200AEB" w:rsidP="00200AEB">
      <w:pPr>
        <w:ind w:left="360"/>
        <w:rPr>
          <w:rFonts w:ascii="Century Gothic" w:hAnsi="Century Gothic"/>
          <w:sz w:val="24"/>
          <w:szCs w:val="24"/>
        </w:rPr>
      </w:pPr>
    </w:p>
    <w:p w:rsidR="00200AEB" w:rsidRDefault="00200AEB"/>
    <w:p w:rsidR="00200AEB" w:rsidRDefault="00200AEB"/>
    <w:p w:rsidR="00200AEB" w:rsidRPr="0057259F" w:rsidRDefault="00200AEB" w:rsidP="00200AE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NARAVOSLOVJE IN TEHNIKA</w:t>
      </w:r>
    </w:p>
    <w:p w:rsidR="00200AEB" w:rsidRDefault="00200AEB" w:rsidP="00200AEB">
      <w:pPr>
        <w:pBdr>
          <w:top w:val="single" w:sz="4" w:space="1" w:color="auto"/>
          <w:bottom w:val="single" w:sz="4" w:space="0" w:color="auto"/>
        </w:pBdr>
        <w:shd w:val="clear" w:color="auto" w:fill="92D050"/>
        <w:rPr>
          <w:rFonts w:ascii="Century Gothic" w:hAnsi="Century Gothic"/>
          <w:b/>
          <w:color w:val="009900"/>
          <w:sz w:val="24"/>
          <w:szCs w:val="24"/>
        </w:rPr>
      </w:pPr>
      <w:r>
        <w:rPr>
          <w:rFonts w:ascii="Century Gothic" w:hAnsi="Century Gothic"/>
          <w:b/>
          <w:color w:val="009900"/>
          <w:sz w:val="24"/>
          <w:szCs w:val="24"/>
        </w:rPr>
        <w:t>Nevarne snovi označujemo s posebnimi znaki,</w:t>
      </w:r>
    </w:p>
    <w:p w:rsidR="00200AEB" w:rsidRPr="00FB5649" w:rsidRDefault="00200AEB" w:rsidP="00200AEB">
      <w:pPr>
        <w:pBdr>
          <w:top w:val="single" w:sz="4" w:space="1" w:color="auto"/>
          <w:bottom w:val="single" w:sz="4" w:space="0" w:color="auto"/>
        </w:pBdr>
        <w:shd w:val="clear" w:color="auto" w:fill="92D05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9900"/>
          <w:sz w:val="24"/>
          <w:szCs w:val="24"/>
        </w:rPr>
        <w:t xml:space="preserve">                          </w:t>
      </w:r>
    </w:p>
    <w:p w:rsidR="00200AEB" w:rsidRPr="00FB5649" w:rsidRDefault="00200AEB" w:rsidP="00200AEB">
      <w:pPr>
        <w:pStyle w:val="Odstavekseznam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FB5649">
        <w:rPr>
          <w:rFonts w:ascii="Century Gothic" w:hAnsi="Century Gothic"/>
          <w:sz w:val="24"/>
          <w:szCs w:val="24"/>
        </w:rPr>
        <w:t>Ogledamo si film (Snovi razvrščamo po njihovih lastnostih) z naslovom Lastnosti materialov.</w:t>
      </w:r>
    </w:p>
    <w:p w:rsidR="00200AEB" w:rsidRDefault="00200AEB" w:rsidP="00200AEB">
      <w:pPr>
        <w:pStyle w:val="Odstavekseznama"/>
        <w:numPr>
          <w:ilvl w:val="0"/>
          <w:numId w:val="3"/>
        </w:numPr>
        <w:rPr>
          <w:rFonts w:ascii="Century Gothic" w:hAnsi="Century Gothic"/>
          <w:sz w:val="24"/>
          <w:szCs w:val="24"/>
          <w:u w:val="single"/>
        </w:rPr>
      </w:pPr>
      <w:r w:rsidRPr="00FB5649">
        <w:rPr>
          <w:rFonts w:ascii="Century Gothic" w:hAnsi="Century Gothic"/>
          <w:sz w:val="24"/>
          <w:szCs w:val="24"/>
        </w:rPr>
        <w:t>Ogledamo si filme (Stanja snovi) z naslovi Trdne snovi, Kaj je plin?</w:t>
      </w:r>
      <w:r w:rsidRPr="00FB5649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FB5649">
        <w:rPr>
          <w:rFonts w:ascii="Century Gothic" w:hAnsi="Century Gothic"/>
          <w:sz w:val="24"/>
          <w:szCs w:val="24"/>
        </w:rPr>
        <w:t>Kaj je tekočina?</w:t>
      </w:r>
      <w:r w:rsidRPr="00FB5649">
        <w:rPr>
          <w:rFonts w:ascii="Century Gothic" w:hAnsi="Century Gothic"/>
          <w:bCs/>
          <w:sz w:val="24"/>
          <w:szCs w:val="24"/>
        </w:rPr>
        <w:t xml:space="preserve">. </w:t>
      </w:r>
      <w:r w:rsidRPr="00FB5649">
        <w:rPr>
          <w:rFonts w:ascii="Century Gothic" w:hAnsi="Century Gothic"/>
          <w:sz w:val="24"/>
          <w:szCs w:val="24"/>
        </w:rPr>
        <w:t>Posnetke najde</w:t>
      </w:r>
      <w:r>
        <w:rPr>
          <w:rFonts w:ascii="Century Gothic" w:hAnsi="Century Gothic"/>
          <w:sz w:val="24"/>
          <w:szCs w:val="24"/>
        </w:rPr>
        <w:t>š</w:t>
      </w:r>
      <w:r w:rsidRPr="00FB5649">
        <w:rPr>
          <w:rFonts w:ascii="Century Gothic" w:hAnsi="Century Gothic"/>
          <w:sz w:val="24"/>
          <w:szCs w:val="24"/>
        </w:rPr>
        <w:t xml:space="preserve"> v interaktivnem gradivu na </w:t>
      </w:r>
      <w:r w:rsidRPr="00FB5649">
        <w:rPr>
          <w:rFonts w:ascii="Century Gothic" w:hAnsi="Century Gothic"/>
          <w:sz w:val="24"/>
          <w:szCs w:val="24"/>
          <w:u w:val="single"/>
        </w:rPr>
        <w:t>www. radovednih-pet.si</w:t>
      </w:r>
    </w:p>
    <w:p w:rsidR="00200AEB" w:rsidRPr="001668B6" w:rsidRDefault="00200AEB" w:rsidP="00200AEB">
      <w:pPr>
        <w:pStyle w:val="Odstavekseznama"/>
        <w:ind w:left="284"/>
        <w:rPr>
          <w:rFonts w:ascii="Century Gothic" w:hAnsi="Century Gothic"/>
          <w:sz w:val="24"/>
          <w:szCs w:val="24"/>
          <w:u w:val="single"/>
        </w:rPr>
      </w:pPr>
    </w:p>
    <w:p w:rsidR="00200AEB" w:rsidRPr="001668B6" w:rsidRDefault="00200AEB" w:rsidP="00200AEB">
      <w:pPr>
        <w:spacing w:after="0"/>
        <w:ind w:firstLine="284"/>
        <w:rPr>
          <w:rFonts w:ascii="Century Gothic" w:hAnsi="Century Gothic"/>
          <w:i/>
          <w:sz w:val="20"/>
          <w:szCs w:val="20"/>
        </w:rPr>
      </w:pPr>
      <w:r w:rsidRPr="00FB5649">
        <w:rPr>
          <w:rFonts w:ascii="Century Gothic" w:hAnsi="Century Gothic"/>
          <w:sz w:val="24"/>
          <w:szCs w:val="24"/>
        </w:rPr>
        <w:t xml:space="preserve">Ogledamo si prazno embalažo. </w:t>
      </w:r>
      <w:r>
        <w:rPr>
          <w:rFonts w:ascii="Century Gothic" w:hAnsi="Century Gothic"/>
          <w:sz w:val="24"/>
          <w:szCs w:val="24"/>
        </w:rPr>
        <w:t xml:space="preserve">(Naloga iz prejšnje ure.) </w:t>
      </w:r>
      <w:r w:rsidRPr="001668B6">
        <w:rPr>
          <w:rFonts w:ascii="Century Gothic" w:hAnsi="Century Gothic"/>
          <w:i/>
          <w:sz w:val="20"/>
          <w:szCs w:val="20"/>
        </w:rPr>
        <w:t xml:space="preserve">Do naslednje ure pripravimo </w:t>
      </w:r>
      <w:r w:rsidRPr="001668B6">
        <w:rPr>
          <w:rFonts w:ascii="Century Gothic" w:hAnsi="Century Gothic"/>
          <w:i/>
          <w:sz w:val="20"/>
          <w:szCs w:val="20"/>
          <w:u w:val="single"/>
        </w:rPr>
        <w:t>različne vrste embalaž</w:t>
      </w:r>
      <w:r w:rsidRPr="001668B6">
        <w:rPr>
          <w:rFonts w:ascii="Century Gothic" w:hAnsi="Century Gothic"/>
          <w:i/>
          <w:sz w:val="20"/>
          <w:szCs w:val="20"/>
        </w:rPr>
        <w:t xml:space="preserve">, na katerih je znak za </w:t>
      </w:r>
      <w:r w:rsidRPr="001668B6">
        <w:rPr>
          <w:rFonts w:ascii="Century Gothic" w:hAnsi="Century Gothic"/>
          <w:i/>
          <w:sz w:val="20"/>
          <w:szCs w:val="20"/>
          <w:u w:val="single"/>
        </w:rPr>
        <w:t>nevarne snovi</w:t>
      </w:r>
      <w:r w:rsidRPr="001668B6">
        <w:rPr>
          <w:rFonts w:ascii="Century Gothic" w:hAnsi="Century Gothic"/>
          <w:i/>
          <w:sz w:val="20"/>
          <w:szCs w:val="20"/>
        </w:rPr>
        <w:t xml:space="preserve"> (belilno sredstvo, WC račka, korekturno sredstvo, pršilo …)</w:t>
      </w:r>
    </w:p>
    <w:p w:rsidR="00200AEB" w:rsidRPr="001668B6" w:rsidRDefault="00200AEB" w:rsidP="00200AEB">
      <w:pPr>
        <w:tabs>
          <w:tab w:val="num" w:pos="284"/>
        </w:tabs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p w:rsidR="00200AEB" w:rsidRPr="00FB5649" w:rsidRDefault="00200AEB" w:rsidP="00200AE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Na embalaži poišči</w:t>
      </w:r>
      <w:r w:rsidRPr="00FB5649">
        <w:rPr>
          <w:rFonts w:ascii="Century Gothic" w:hAnsi="Century Gothic"/>
          <w:sz w:val="24"/>
          <w:szCs w:val="24"/>
        </w:rPr>
        <w:t xml:space="preserve"> napise in oznake.</w:t>
      </w:r>
    </w:p>
    <w:p w:rsidR="00200AEB" w:rsidRPr="00FB5649" w:rsidRDefault="00200AEB" w:rsidP="00200AEB">
      <w:pPr>
        <w:ind w:left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Povej</w:t>
      </w:r>
      <w:r w:rsidRPr="00FB5649">
        <w:rPr>
          <w:rFonts w:ascii="Century Gothic" w:hAnsi="Century Gothic"/>
          <w:sz w:val="24"/>
          <w:szCs w:val="24"/>
        </w:rPr>
        <w:t>, katere snovi so bile shranjene v embalaži.</w:t>
      </w:r>
    </w:p>
    <w:p w:rsidR="00200AEB" w:rsidRPr="00FB5649" w:rsidRDefault="00200AEB" w:rsidP="00200AEB">
      <w:pPr>
        <w:ind w:left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Povej</w:t>
      </w:r>
      <w:r w:rsidRPr="00FB5649">
        <w:rPr>
          <w:rFonts w:ascii="Century Gothic" w:hAnsi="Century Gothic"/>
          <w:sz w:val="24"/>
          <w:szCs w:val="24"/>
        </w:rPr>
        <w:t>, v katero skupino spadajo te snovi (tekoče, trdne, plinaste).</w:t>
      </w:r>
    </w:p>
    <w:p w:rsidR="00200AEB" w:rsidRPr="00FB5649" w:rsidRDefault="00200AEB" w:rsidP="00200AEB">
      <w:pPr>
        <w:ind w:left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Povej</w:t>
      </w:r>
      <w:r w:rsidRPr="00FB5649">
        <w:rPr>
          <w:rFonts w:ascii="Century Gothic" w:hAnsi="Century Gothic"/>
          <w:sz w:val="24"/>
          <w:szCs w:val="24"/>
        </w:rPr>
        <w:t>, za kaj te snovi uporabljamo (čistila, kozmetični pripomočki, zdravila …)</w:t>
      </w:r>
    </w:p>
    <w:p w:rsidR="00200AEB" w:rsidRPr="00FB5649" w:rsidRDefault="00200AEB" w:rsidP="00200AEB">
      <w:pPr>
        <w:ind w:left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Povej</w:t>
      </w:r>
      <w:r w:rsidRPr="00FB5649">
        <w:rPr>
          <w:rFonts w:ascii="Century Gothic" w:hAnsi="Century Gothic"/>
          <w:sz w:val="24"/>
          <w:szCs w:val="24"/>
        </w:rPr>
        <w:t>, kaj znaki pomenijo.</w:t>
      </w:r>
    </w:p>
    <w:p w:rsidR="00200AEB" w:rsidRDefault="00200AEB" w:rsidP="00200AEB">
      <w:pPr>
        <w:pStyle w:val="Odstavekseznama"/>
        <w:ind w:left="360" w:hanging="7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Poglej, </w:t>
      </w:r>
      <w:r w:rsidRPr="00FB5649">
        <w:rPr>
          <w:rFonts w:ascii="Century Gothic" w:hAnsi="Century Gothic"/>
          <w:sz w:val="24"/>
          <w:szCs w:val="24"/>
        </w:rPr>
        <w:t xml:space="preserve">kje </w:t>
      </w:r>
      <w:r>
        <w:rPr>
          <w:rFonts w:ascii="Century Gothic" w:hAnsi="Century Gothic"/>
          <w:sz w:val="24"/>
          <w:szCs w:val="24"/>
        </w:rPr>
        <w:t>so bile te snovi shranjene</w:t>
      </w:r>
      <w:r w:rsidRPr="00FB5649">
        <w:rPr>
          <w:rFonts w:ascii="Century Gothic" w:hAnsi="Century Gothic"/>
          <w:sz w:val="24"/>
          <w:szCs w:val="24"/>
        </w:rPr>
        <w:t xml:space="preserve"> in zakaj tako.</w:t>
      </w:r>
    </w:p>
    <w:p w:rsidR="00200AEB" w:rsidRPr="00FB5649" w:rsidRDefault="00200AEB" w:rsidP="00200AEB">
      <w:pPr>
        <w:pStyle w:val="Odstavekseznama"/>
        <w:ind w:left="360" w:hanging="76"/>
        <w:rPr>
          <w:rFonts w:ascii="Century Gothic" w:hAnsi="Century Gothic"/>
          <w:sz w:val="24"/>
          <w:szCs w:val="24"/>
        </w:rPr>
      </w:pPr>
    </w:p>
    <w:p w:rsidR="00200AEB" w:rsidRPr="00FB5649" w:rsidRDefault="00200AEB" w:rsidP="00200AEB">
      <w:pPr>
        <w:pStyle w:val="Odstavekseznama"/>
        <w:numPr>
          <w:ilvl w:val="0"/>
          <w:numId w:val="4"/>
        </w:numPr>
        <w:spacing w:after="0" w:line="240" w:lineRule="auto"/>
        <w:ind w:left="284" w:hanging="284"/>
        <w:rPr>
          <w:rFonts w:ascii="Century Gothic" w:hAnsi="Century Gothic"/>
          <w:b/>
          <w:sz w:val="24"/>
          <w:szCs w:val="24"/>
        </w:rPr>
      </w:pPr>
      <w:r w:rsidRPr="00FB5649">
        <w:rPr>
          <w:rFonts w:ascii="Century Gothic" w:hAnsi="Century Gothic"/>
          <w:b/>
          <w:sz w:val="24"/>
          <w:szCs w:val="24"/>
        </w:rPr>
        <w:t>Učbenik, str. 82</w:t>
      </w:r>
    </w:p>
    <w:p w:rsidR="00200AEB" w:rsidRPr="00FB5649" w:rsidRDefault="00200AEB" w:rsidP="00200AEB">
      <w:pPr>
        <w:pStyle w:val="Odstavekseznama"/>
        <w:numPr>
          <w:ilvl w:val="0"/>
          <w:numId w:val="2"/>
        </w:numPr>
        <w:spacing w:after="0" w:line="240" w:lineRule="auto"/>
        <w:ind w:left="284" w:hanging="14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Preberi</w:t>
      </w:r>
      <w:r w:rsidRPr="00FB5649">
        <w:rPr>
          <w:rFonts w:ascii="Century Gothic" w:hAnsi="Century Gothic"/>
          <w:sz w:val="24"/>
          <w:szCs w:val="24"/>
        </w:rPr>
        <w:t xml:space="preserve"> uvod in strip.</w:t>
      </w:r>
    </w:p>
    <w:p w:rsidR="00200AEB" w:rsidRPr="001668B6" w:rsidRDefault="00200AEB" w:rsidP="00200AEB">
      <w:pPr>
        <w:pStyle w:val="Odstavekseznama"/>
        <w:ind w:left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Pr="00FB5649">
        <w:rPr>
          <w:rFonts w:ascii="Century Gothic" w:hAnsi="Century Gothic"/>
          <w:sz w:val="24"/>
          <w:szCs w:val="24"/>
        </w:rPr>
        <w:t>novi, ki jih pogosto uporabljamo</w:t>
      </w:r>
      <w:r>
        <w:rPr>
          <w:rFonts w:ascii="Century Gothic" w:hAnsi="Century Gothic"/>
          <w:sz w:val="24"/>
          <w:szCs w:val="24"/>
        </w:rPr>
        <w:t xml:space="preserve"> so:</w:t>
      </w:r>
      <w:r w:rsidRPr="00FB5649">
        <w:rPr>
          <w:rFonts w:ascii="Century Gothic" w:hAnsi="Century Gothic"/>
          <w:sz w:val="24"/>
          <w:szCs w:val="24"/>
        </w:rPr>
        <w:t xml:space="preserve"> lahko vnetljive, jedke, strupene in nevarne za vodno okolje.</w:t>
      </w:r>
      <w:r>
        <w:rPr>
          <w:rFonts w:ascii="Century Gothic" w:hAnsi="Century Gothic"/>
          <w:sz w:val="24"/>
          <w:szCs w:val="24"/>
        </w:rPr>
        <w:t xml:space="preserve"> </w:t>
      </w:r>
      <w:r w:rsidRPr="001668B6">
        <w:rPr>
          <w:rFonts w:ascii="Century Gothic" w:hAnsi="Century Gothic"/>
          <w:sz w:val="24"/>
          <w:szCs w:val="24"/>
        </w:rPr>
        <w:t xml:space="preserve">Take snovi označujemo </w:t>
      </w:r>
      <w:r w:rsidRPr="001668B6">
        <w:rPr>
          <w:rFonts w:ascii="Century Gothic" w:hAnsi="Century Gothic"/>
          <w:sz w:val="24"/>
          <w:szCs w:val="24"/>
          <w:u w:val="single"/>
        </w:rPr>
        <w:t>z dogovorjenimi znaki</w:t>
      </w:r>
      <w:r w:rsidRPr="001668B6">
        <w:rPr>
          <w:rFonts w:ascii="Century Gothic" w:hAnsi="Century Gothic"/>
          <w:sz w:val="24"/>
          <w:szCs w:val="24"/>
        </w:rPr>
        <w:t xml:space="preserve">, ki so po </w:t>
      </w:r>
      <w:r w:rsidRPr="001668B6">
        <w:rPr>
          <w:rFonts w:ascii="Century Gothic" w:hAnsi="Century Gothic"/>
          <w:sz w:val="24"/>
          <w:szCs w:val="24"/>
          <w:u w:val="single"/>
        </w:rPr>
        <w:t>vsem svetu enaki</w:t>
      </w:r>
      <w:r w:rsidRPr="001668B6">
        <w:rPr>
          <w:rFonts w:ascii="Century Gothic" w:hAnsi="Century Gothic"/>
          <w:sz w:val="24"/>
          <w:szCs w:val="24"/>
        </w:rPr>
        <w:t>.</w:t>
      </w:r>
    </w:p>
    <w:p w:rsidR="00200AEB" w:rsidRDefault="00200AEB" w:rsidP="00200AEB">
      <w:pPr>
        <w:pStyle w:val="Odstavekseznama"/>
        <w:ind w:left="360" w:hanging="7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Oglej si posamezni znak in preberi</w:t>
      </w:r>
      <w:r w:rsidRPr="00FB5649">
        <w:rPr>
          <w:rFonts w:ascii="Century Gothic" w:hAnsi="Century Gothic"/>
          <w:sz w:val="24"/>
          <w:szCs w:val="24"/>
        </w:rPr>
        <w:t xml:space="preserve"> razlago ob sliki.</w:t>
      </w:r>
    </w:p>
    <w:p w:rsidR="00200AEB" w:rsidRDefault="00200AEB" w:rsidP="00200AEB">
      <w:pPr>
        <w:pStyle w:val="Odstavekseznama"/>
        <w:ind w:left="360" w:hanging="76"/>
        <w:rPr>
          <w:rFonts w:ascii="Century Gothic" w:hAnsi="Century Gothic"/>
          <w:sz w:val="24"/>
          <w:szCs w:val="24"/>
        </w:rPr>
      </w:pPr>
    </w:p>
    <w:p w:rsidR="00200AEB" w:rsidRPr="00FB5649" w:rsidRDefault="00200AEB" w:rsidP="00200AE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Zapis v zvezek:</w:t>
      </w:r>
    </w:p>
    <w:p w:rsidR="00200AEB" w:rsidRPr="001668B6" w:rsidRDefault="00200AEB" w:rsidP="00200AEB">
      <w:pPr>
        <w:rPr>
          <w:rFonts w:ascii="Century Gothic" w:hAnsi="Century Gothic"/>
          <w:b/>
          <w:color w:val="FF0000"/>
          <w:sz w:val="24"/>
          <w:szCs w:val="24"/>
        </w:rPr>
      </w:pPr>
    </w:p>
    <w:p w:rsidR="00200AEB" w:rsidRDefault="00200AEB" w:rsidP="00200AEB">
      <w:pPr>
        <w:jc w:val="center"/>
        <w:rPr>
          <w:rFonts w:ascii="Century Gothic" w:hAnsi="Century Gothic"/>
          <w:b/>
          <w:color w:val="FF0000"/>
          <w:sz w:val="24"/>
          <w:szCs w:val="24"/>
        </w:rPr>
      </w:pPr>
    </w:p>
    <w:p w:rsidR="00200AEB" w:rsidRPr="001668B6" w:rsidRDefault="00200AEB" w:rsidP="00200AEB">
      <w:pPr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1668B6">
        <w:rPr>
          <w:rFonts w:ascii="Century Gothic" w:hAnsi="Century Gothic"/>
          <w:b/>
          <w:color w:val="FF0000"/>
          <w:sz w:val="24"/>
          <w:szCs w:val="24"/>
        </w:rPr>
        <w:t>NEVARNE SNOVI OZNAČUJEMO S POSEBNIMI ZNAKI</w:t>
      </w:r>
    </w:p>
    <w:p w:rsidR="00200AEB" w:rsidRPr="00FB5649" w:rsidRDefault="00200AEB" w:rsidP="00200AEB">
      <w:pPr>
        <w:ind w:left="426"/>
        <w:rPr>
          <w:rFonts w:ascii="Century Gothic" w:hAnsi="Century Gothic"/>
          <w:sz w:val="24"/>
          <w:szCs w:val="24"/>
        </w:rPr>
      </w:pPr>
      <w:r w:rsidRPr="00FB5649">
        <w:rPr>
          <w:rFonts w:ascii="Century Gothic" w:hAnsi="Century Gothic"/>
          <w:sz w:val="24"/>
          <w:szCs w:val="24"/>
        </w:rPr>
        <w:t>Znaki za nevarne snovi so po vsem svetu enaki.</w:t>
      </w:r>
    </w:p>
    <w:p w:rsidR="00200AEB" w:rsidRPr="00FB5649" w:rsidRDefault="00200AEB" w:rsidP="00200AEB">
      <w:pPr>
        <w:ind w:left="426"/>
        <w:rPr>
          <w:rFonts w:ascii="Century Gothic" w:hAnsi="Century Gothic"/>
          <w:sz w:val="24"/>
          <w:szCs w:val="24"/>
        </w:rPr>
      </w:pPr>
    </w:p>
    <w:p w:rsidR="00200AEB" w:rsidRPr="00FB5649" w:rsidRDefault="00200AEB" w:rsidP="00200AEB">
      <w:pPr>
        <w:ind w:left="426"/>
        <w:rPr>
          <w:rFonts w:ascii="Century Gothic" w:hAnsi="Century Gothic"/>
          <w:sz w:val="24"/>
          <w:szCs w:val="24"/>
        </w:rPr>
      </w:pPr>
      <w:r w:rsidRPr="00FB5649">
        <w:rPr>
          <w:rFonts w:ascii="Century Gothic" w:hAnsi="Century Gothic"/>
          <w:noProof/>
          <w:sz w:val="24"/>
          <w:szCs w:val="24"/>
          <w:lang w:eastAsia="sl-SI"/>
        </w:rPr>
        <w:drawing>
          <wp:inline distT="0" distB="0" distL="0" distR="0" wp14:anchorId="0E9771F4" wp14:editId="62FB511D">
            <wp:extent cx="4559300" cy="1054100"/>
            <wp:effectExtent l="0" t="0" r="0" b="0"/>
            <wp:docPr id="1" name="irc_mi" descr="http://eucbeniki.sio.si/test/iucbeniki/nit5/1328/SIMBO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ucbeniki.sio.si/test/iucbeniki/nit5/1328/SIMBOL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AEB" w:rsidRPr="00FB5649" w:rsidRDefault="00200AEB" w:rsidP="00200AEB">
      <w:pPr>
        <w:ind w:left="426"/>
        <w:rPr>
          <w:rFonts w:ascii="Century Gothic" w:hAnsi="Century Gothic"/>
          <w:sz w:val="24"/>
          <w:szCs w:val="24"/>
        </w:rPr>
      </w:pPr>
      <w:r w:rsidRPr="00FB5649">
        <w:rPr>
          <w:rFonts w:ascii="Century Gothic" w:hAnsi="Century Gothic"/>
          <w:sz w:val="24"/>
          <w:szCs w:val="24"/>
        </w:rPr>
        <w:t xml:space="preserve"> </w:t>
      </w:r>
    </w:p>
    <w:p w:rsidR="00200AEB" w:rsidRPr="00FB5649" w:rsidRDefault="00200AEB" w:rsidP="00200AEB">
      <w:pPr>
        <w:pStyle w:val="Odstavekseznama"/>
        <w:numPr>
          <w:ilvl w:val="0"/>
          <w:numId w:val="4"/>
        </w:numPr>
        <w:spacing w:after="0" w:line="240" w:lineRule="auto"/>
        <w:ind w:left="284" w:hanging="284"/>
        <w:rPr>
          <w:rFonts w:ascii="Century Gothic" w:hAnsi="Century Gothic"/>
          <w:b/>
          <w:sz w:val="24"/>
          <w:szCs w:val="24"/>
        </w:rPr>
      </w:pPr>
      <w:r w:rsidRPr="00FB5649">
        <w:rPr>
          <w:rFonts w:ascii="Century Gothic" w:hAnsi="Century Gothic"/>
          <w:b/>
          <w:sz w:val="24"/>
          <w:szCs w:val="24"/>
        </w:rPr>
        <w:t>Učbenik, str. 83</w:t>
      </w:r>
    </w:p>
    <w:p w:rsidR="00200AEB" w:rsidRPr="00FB5649" w:rsidRDefault="00200AEB" w:rsidP="00200AEB">
      <w:pPr>
        <w:pStyle w:val="Odstavekseznama"/>
        <w:ind w:left="360" w:hanging="76"/>
        <w:rPr>
          <w:rFonts w:ascii="Century Gothic" w:hAnsi="Century Gothic"/>
          <w:sz w:val="24"/>
          <w:szCs w:val="24"/>
        </w:rPr>
      </w:pPr>
      <w:r w:rsidRPr="00FB5649">
        <w:rPr>
          <w:rFonts w:ascii="Century Gothic" w:hAnsi="Century Gothic"/>
          <w:sz w:val="24"/>
          <w:szCs w:val="24"/>
          <w:u w:val="single"/>
        </w:rPr>
        <w:t>Dve zanimivosti</w:t>
      </w:r>
    </w:p>
    <w:p w:rsidR="00200AEB" w:rsidRPr="00FB5649" w:rsidRDefault="00200AEB" w:rsidP="00200AEB">
      <w:pPr>
        <w:pStyle w:val="Odstavekseznama"/>
        <w:ind w:left="360" w:hanging="76"/>
        <w:rPr>
          <w:rFonts w:ascii="Century Gothic" w:hAnsi="Century Gothic"/>
          <w:sz w:val="24"/>
          <w:szCs w:val="24"/>
        </w:rPr>
      </w:pPr>
      <w:r w:rsidRPr="00FB5649">
        <w:rPr>
          <w:rFonts w:ascii="Century Gothic" w:hAnsi="Century Gothic"/>
          <w:sz w:val="24"/>
          <w:szCs w:val="24"/>
        </w:rPr>
        <w:t>Preberemo besedilo in vodimo pogovor o tem.</w:t>
      </w:r>
    </w:p>
    <w:p w:rsidR="00200AEB" w:rsidRPr="00FB5649" w:rsidRDefault="00200AEB" w:rsidP="00200AEB">
      <w:pPr>
        <w:pStyle w:val="Odstavekseznama"/>
        <w:ind w:left="360" w:hanging="76"/>
        <w:rPr>
          <w:rFonts w:ascii="Century Gothic" w:hAnsi="Century Gothic"/>
          <w:sz w:val="24"/>
          <w:szCs w:val="24"/>
          <w:u w:val="single"/>
        </w:rPr>
      </w:pPr>
      <w:r w:rsidRPr="00FB5649">
        <w:rPr>
          <w:rFonts w:ascii="Century Gothic" w:hAnsi="Century Gothic"/>
          <w:sz w:val="24"/>
          <w:szCs w:val="24"/>
          <w:u w:val="single"/>
        </w:rPr>
        <w:t>Tri vprašanja</w:t>
      </w:r>
    </w:p>
    <w:p w:rsidR="00200AEB" w:rsidRPr="00FB5649" w:rsidRDefault="00200AEB" w:rsidP="00200AEB">
      <w:pPr>
        <w:pStyle w:val="Odstavekseznama"/>
        <w:ind w:left="360" w:hanging="76"/>
        <w:rPr>
          <w:rFonts w:ascii="Century Gothic" w:hAnsi="Century Gothic"/>
          <w:sz w:val="24"/>
          <w:szCs w:val="24"/>
        </w:rPr>
      </w:pPr>
      <w:r w:rsidRPr="00FB5649">
        <w:rPr>
          <w:rFonts w:ascii="Century Gothic" w:hAnsi="Century Gothic"/>
          <w:sz w:val="24"/>
          <w:szCs w:val="24"/>
        </w:rPr>
        <w:t>Pisno odgovorijo na vprašanja.</w:t>
      </w:r>
      <w:r>
        <w:rPr>
          <w:rFonts w:ascii="Century Gothic" w:hAnsi="Century Gothic"/>
          <w:noProof/>
          <w:sz w:val="24"/>
          <w:szCs w:val="24"/>
        </w:rPr>
        <w:t xml:space="preserve"> Vprašanja in odgovore zapiši v zvezek.</w:t>
      </w:r>
    </w:p>
    <w:p w:rsidR="00200AEB" w:rsidRDefault="00200AEB"/>
    <w:p w:rsidR="00200AEB" w:rsidRDefault="00200AEB"/>
    <w:p w:rsidR="00200AEB" w:rsidRDefault="00200AEB"/>
    <w:p w:rsidR="00200AEB" w:rsidRDefault="00200AEB"/>
    <w:p w:rsidR="00200AEB" w:rsidRDefault="00200AEB"/>
    <w:p w:rsidR="00200AEB" w:rsidRDefault="00200AEB"/>
    <w:p w:rsidR="00200AEB" w:rsidRPr="0057259F" w:rsidRDefault="00200AEB" w:rsidP="00200AE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lastRenderedPageBreak/>
        <w:t>NARAVOSLOVJE IN TEHNIKA</w:t>
      </w:r>
    </w:p>
    <w:p w:rsidR="00200AEB" w:rsidRPr="008871ED" w:rsidRDefault="00200AEB" w:rsidP="00200AEB">
      <w:pPr>
        <w:pBdr>
          <w:top w:val="single" w:sz="4" w:space="1" w:color="auto"/>
          <w:bottom w:val="single" w:sz="4" w:space="1" w:color="auto"/>
        </w:pBdr>
        <w:shd w:val="clear" w:color="auto" w:fill="92D050"/>
        <w:rPr>
          <w:rFonts w:ascii="Century Gothic" w:hAnsi="Century Gothic"/>
          <w:b/>
          <w:color w:val="009900"/>
          <w:sz w:val="24"/>
          <w:szCs w:val="24"/>
        </w:rPr>
      </w:pPr>
      <w:r>
        <w:rPr>
          <w:rFonts w:ascii="Century Gothic" w:hAnsi="Century Gothic"/>
          <w:b/>
          <w:color w:val="009900"/>
          <w:sz w:val="24"/>
          <w:szCs w:val="24"/>
        </w:rPr>
        <w:t xml:space="preserve">NARAVOSLOVJE IN TEHNIKA – OCENJEVANJE IZDELKA </w:t>
      </w:r>
    </w:p>
    <w:p w:rsidR="00200AEB" w:rsidRDefault="00200AEB" w:rsidP="00200AE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Pri naravoslovju moramo pridobiti še eno oceno. </w:t>
      </w:r>
    </w:p>
    <w:p w:rsidR="00200AEB" w:rsidRPr="00712D10" w:rsidRDefault="00200AEB" w:rsidP="00200AE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Na izbiro imaš dve nalogi. </w:t>
      </w:r>
      <w:r w:rsidRPr="00712D10">
        <w:rPr>
          <w:rFonts w:ascii="Century Gothic" w:hAnsi="Century Gothic"/>
          <w:sz w:val="24"/>
          <w:u w:val="single"/>
        </w:rPr>
        <w:t>Izberi si eno</w:t>
      </w:r>
      <w:r>
        <w:rPr>
          <w:rFonts w:ascii="Century Gothic" w:hAnsi="Century Gothic"/>
          <w:sz w:val="24"/>
        </w:rPr>
        <w:t xml:space="preserve"> in jo naredi. Izdelek poslikaj in ga pošlji. </w:t>
      </w:r>
    </w:p>
    <w:p w:rsidR="00200AEB" w:rsidRPr="002E41D2" w:rsidRDefault="00200AEB" w:rsidP="00200AEB">
      <w:pPr>
        <w:rPr>
          <w:rFonts w:ascii="Century Gothic" w:hAnsi="Century Gothic"/>
          <w:i/>
          <w:sz w:val="24"/>
        </w:rPr>
      </w:pPr>
      <w:r w:rsidRPr="002E41D2">
        <w:rPr>
          <w:rFonts w:ascii="Century Gothic" w:hAnsi="Century Gothic"/>
          <w:i/>
          <w:sz w:val="24"/>
        </w:rPr>
        <w:t xml:space="preserve">Delovanje izdelka lahko tudi posnameš in pošlješ kratek posnetek. </w:t>
      </w:r>
    </w:p>
    <w:p w:rsidR="00200AEB" w:rsidRDefault="00200AEB" w:rsidP="00200AEB">
      <w:pPr>
        <w:pStyle w:val="Odstavekseznama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Naloga: </w:t>
      </w:r>
    </w:p>
    <w:p w:rsidR="00200AEB" w:rsidRDefault="00200AEB" w:rsidP="00200AEB">
      <w:pPr>
        <w:pStyle w:val="Odstavekseznama"/>
        <w:rPr>
          <w:rFonts w:ascii="Century Gothic" w:hAnsi="Century Gothic"/>
          <w:sz w:val="24"/>
        </w:rPr>
      </w:pPr>
      <w:r w:rsidRPr="00712D10">
        <w:rPr>
          <w:rFonts w:ascii="Century Gothic" w:hAnsi="Century Gothic"/>
          <w:sz w:val="24"/>
          <w:u w:val="single"/>
        </w:rPr>
        <w:t>V učbeniku na strani 52 boste našli navodila</w:t>
      </w:r>
      <w:r>
        <w:rPr>
          <w:rFonts w:ascii="Century Gothic" w:hAnsi="Century Gothic"/>
          <w:sz w:val="24"/>
        </w:rPr>
        <w:t xml:space="preserve"> za izdelavo </w:t>
      </w:r>
      <w:r w:rsidRPr="002E41D2">
        <w:rPr>
          <w:rFonts w:ascii="Century Gothic" w:hAnsi="Century Gothic"/>
          <w:sz w:val="24"/>
          <w:highlight w:val="yellow"/>
        </w:rPr>
        <w:t>avtomobilčka</w:t>
      </w:r>
      <w:r>
        <w:rPr>
          <w:rFonts w:ascii="Century Gothic" w:hAnsi="Century Gothic"/>
          <w:sz w:val="24"/>
        </w:rPr>
        <w:t xml:space="preserve"> iz plastenke. </w:t>
      </w:r>
    </w:p>
    <w:p w:rsidR="00200AEB" w:rsidRDefault="00200AEB" w:rsidP="00200AEB">
      <w:pPr>
        <w:pStyle w:val="Odstavekseznam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Ne pozabite na varnost pri delu. Po potrebi naj ti pomaga odrasla oseba. </w:t>
      </w:r>
    </w:p>
    <w:p w:rsidR="00200AEB" w:rsidRDefault="00200AEB" w:rsidP="00200AEB">
      <w:pPr>
        <w:pStyle w:val="Odstavekseznama"/>
        <w:rPr>
          <w:rFonts w:ascii="Century Gothic" w:hAnsi="Century Gothic"/>
          <w:sz w:val="24"/>
        </w:rPr>
      </w:pPr>
    </w:p>
    <w:p w:rsidR="00200AEB" w:rsidRDefault="00200AEB" w:rsidP="00200AEB">
      <w:pPr>
        <w:pStyle w:val="Odstavekseznama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Naloga: </w:t>
      </w:r>
    </w:p>
    <w:p w:rsidR="00200AEB" w:rsidRDefault="00200AEB" w:rsidP="00200AEB">
      <w:pPr>
        <w:pStyle w:val="Odstavekseznama"/>
        <w:rPr>
          <w:rFonts w:ascii="Century Gothic" w:hAnsi="Century Gothic"/>
          <w:sz w:val="24"/>
        </w:rPr>
      </w:pPr>
      <w:r w:rsidRPr="002E41D2">
        <w:rPr>
          <w:rFonts w:ascii="Century Gothic" w:hAnsi="Century Gothic"/>
          <w:sz w:val="24"/>
          <w:u w:val="single"/>
        </w:rPr>
        <w:t>V učbeniku na strani 67 boste našli navodila</w:t>
      </w:r>
      <w:r>
        <w:rPr>
          <w:rFonts w:ascii="Century Gothic" w:hAnsi="Century Gothic"/>
          <w:sz w:val="24"/>
        </w:rPr>
        <w:t xml:space="preserve"> za izdelavo </w:t>
      </w:r>
      <w:r w:rsidRPr="002E41D2">
        <w:rPr>
          <w:rFonts w:ascii="Century Gothic" w:hAnsi="Century Gothic"/>
          <w:sz w:val="24"/>
          <w:highlight w:val="yellow"/>
        </w:rPr>
        <w:t>mlinčka.</w:t>
      </w:r>
      <w:r>
        <w:rPr>
          <w:rFonts w:ascii="Century Gothic" w:hAnsi="Century Gothic"/>
          <w:sz w:val="24"/>
        </w:rPr>
        <w:t xml:space="preserve"> </w:t>
      </w:r>
    </w:p>
    <w:p w:rsidR="00200AEB" w:rsidRDefault="00200AEB" w:rsidP="00200AEB">
      <w:pPr>
        <w:pStyle w:val="Odstavekseznam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Ne pozabite na varnosti pri delu. Po potrebi naj ti pomaga odrasla oseba. </w:t>
      </w:r>
    </w:p>
    <w:p w:rsidR="00200AEB" w:rsidRDefault="00200AEB" w:rsidP="00200AEB">
      <w:pPr>
        <w:pStyle w:val="Odstavekseznama"/>
        <w:rPr>
          <w:rFonts w:ascii="Century Gothic" w:hAnsi="Century Gothic"/>
          <w:sz w:val="24"/>
        </w:rPr>
      </w:pPr>
    </w:p>
    <w:p w:rsidR="00200AEB" w:rsidRDefault="00200AEB" w:rsidP="00200AEB">
      <w:pPr>
        <w:pStyle w:val="Odstavekseznama"/>
        <w:numPr>
          <w:ilvl w:val="0"/>
          <w:numId w:val="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V primeru, da kakšnega dela za izdelavo izdelka nimaš, ga lahko nadomestiš s kakšnim drugim. To  je odvisno od tvoje iznajdljivosti. </w:t>
      </w:r>
    </w:p>
    <w:p w:rsidR="00200AEB" w:rsidRDefault="00200AEB" w:rsidP="00200AEB">
      <w:pPr>
        <w:pStyle w:val="Odstavekseznama"/>
        <w:ind w:left="144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Pomembno je, da izdelek opravi svojo nalogo.  </w:t>
      </w:r>
    </w:p>
    <w:p w:rsidR="00200AEB" w:rsidRDefault="00200AEB" w:rsidP="00200AEB">
      <w:pPr>
        <w:pStyle w:val="Odstavekseznama"/>
        <w:rPr>
          <w:rFonts w:ascii="Century Gothic" w:hAnsi="Century Gothic"/>
          <w:sz w:val="24"/>
        </w:rPr>
      </w:pPr>
      <w:r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EF51D" wp14:editId="61EE46B4">
                <wp:simplePos x="0" y="0"/>
                <wp:positionH relativeFrom="column">
                  <wp:posOffset>3448050</wp:posOffset>
                </wp:positionH>
                <wp:positionV relativeFrom="paragraph">
                  <wp:posOffset>132715</wp:posOffset>
                </wp:positionV>
                <wp:extent cx="1619885" cy="745490"/>
                <wp:effectExtent l="8255" t="12700" r="229235" b="13335"/>
                <wp:wrapNone/>
                <wp:docPr id="4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745490"/>
                        </a:xfrm>
                        <a:prstGeom prst="wedgeRoundRectCallout">
                          <a:avLst>
                            <a:gd name="adj1" fmla="val 62935"/>
                            <a:gd name="adj2" fmla="val -1422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AEB" w:rsidRPr="0057747F" w:rsidRDefault="00200AEB" w:rsidP="00200AEB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NA KONCU, NE POZABI POSPRAVITI PROSTORA.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EF51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2" o:spid="_x0000_s1026" type="#_x0000_t62" style="position:absolute;left:0;text-align:left;margin-left:271.5pt;margin-top:10.45pt;width:127.55pt;height:5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" adj="24394,7727" strokecolor="#5b9bd5">
                <v:textbox>
                  <w:txbxContent>
                    <w:p w:rsidR="00200AEB" w:rsidRPr="0057747F" w:rsidRDefault="00200AEB" w:rsidP="00200AEB">
                      <w:pPr>
                        <w:jc w:val="center"/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NA KONCU, NE POZABI POSPRAVITI PROSTORA.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26"/>
          <w:lang w:eastAsia="sl-SI"/>
        </w:rPr>
        <w:drawing>
          <wp:anchor distT="0" distB="0" distL="114300" distR="114300" simplePos="0" relativeHeight="251663360" behindDoc="1" locked="0" layoutInCell="1" allowOverlap="1" wp14:anchorId="0D1B5A42" wp14:editId="6D625AE8">
            <wp:simplePos x="0" y="0"/>
            <wp:positionH relativeFrom="column">
              <wp:posOffset>5172075</wp:posOffset>
            </wp:positionH>
            <wp:positionV relativeFrom="paragraph">
              <wp:posOffset>5715</wp:posOffset>
            </wp:positionV>
            <wp:extent cx="765810" cy="804545"/>
            <wp:effectExtent l="19050" t="0" r="0" b="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0AEB" w:rsidRPr="002E41D2" w:rsidRDefault="00200AEB" w:rsidP="00200AEB">
      <w:pPr>
        <w:rPr>
          <w:rFonts w:ascii="Century Gothic" w:hAnsi="Century Gothic"/>
          <w:sz w:val="24"/>
        </w:rPr>
      </w:pPr>
    </w:p>
    <w:p w:rsidR="00200AEB" w:rsidRPr="00712D10" w:rsidRDefault="00200AEB" w:rsidP="00200AEB">
      <w:pPr>
        <w:pStyle w:val="Odstavekseznam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r w:rsidRPr="00712D10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                                          </w:t>
      </w:r>
    </w:p>
    <w:p w:rsidR="00200AEB" w:rsidRDefault="00200AEB" w:rsidP="00200AEB"/>
    <w:p w:rsidR="00200AEB" w:rsidRPr="00B22C14" w:rsidRDefault="00200AEB" w:rsidP="00200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53E8"/>
        <w:tabs>
          <w:tab w:val="left" w:pos="284"/>
        </w:tabs>
        <w:rPr>
          <w:rFonts w:ascii="Century Gothic" w:hAnsi="Century Gothic" w:cstheme="minorHAnsi"/>
          <w:color w:val="000000" w:themeColor="text1"/>
          <w:sz w:val="24"/>
          <w:szCs w:val="24"/>
        </w:rPr>
      </w:pPr>
      <w:r>
        <w:rPr>
          <w:rFonts w:ascii="Century Gothic" w:hAnsi="Century Gothic" w:cstheme="minorHAnsi"/>
          <w:color w:val="000000" w:themeColor="text1"/>
          <w:sz w:val="24"/>
          <w:szCs w:val="24"/>
        </w:rPr>
        <w:t>Ocenjevanje NIT</w:t>
      </w:r>
      <w:r w:rsidRPr="00B22C14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(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Izdelava izdelka</w:t>
      </w:r>
      <w:r w:rsidRPr="00B22C14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) mi moraš oddati po e-pošti na moj e-naslov najkasneje do </w:t>
      </w:r>
      <w:r>
        <w:rPr>
          <w:rFonts w:ascii="Century Gothic" w:hAnsi="Century Gothic" w:cstheme="minorHAnsi"/>
          <w:b/>
          <w:color w:val="000000" w:themeColor="text1"/>
          <w:sz w:val="24"/>
          <w:szCs w:val="24"/>
          <w:u w:val="single"/>
        </w:rPr>
        <w:t>petka, 22</w:t>
      </w:r>
      <w:r w:rsidRPr="00B22C14">
        <w:rPr>
          <w:rFonts w:ascii="Century Gothic" w:hAnsi="Century Gothic" w:cstheme="minorHAnsi"/>
          <w:b/>
          <w:color w:val="000000" w:themeColor="text1"/>
          <w:sz w:val="24"/>
          <w:szCs w:val="24"/>
          <w:u w:val="single"/>
        </w:rPr>
        <w:t>. maja 2020.</w:t>
      </w:r>
      <w:r w:rsidRPr="00B22C14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V predalček </w:t>
      </w:r>
      <w:r w:rsidRPr="00B22C14">
        <w:rPr>
          <w:rFonts w:ascii="Century Gothic" w:hAnsi="Century Gothic" w:cstheme="minorHAnsi"/>
          <w:b/>
          <w:color w:val="000000" w:themeColor="text1"/>
          <w:sz w:val="24"/>
          <w:szCs w:val="24"/>
        </w:rPr>
        <w:t>zadeva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napiši NIT</w:t>
      </w:r>
      <w:r w:rsidRPr="00B22C14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ocenjevanje in svoje ime.</w:t>
      </w:r>
    </w:p>
    <w:p w:rsidR="00200AEB" w:rsidRDefault="00200AEB" w:rsidP="00200AEB"/>
    <w:p w:rsidR="00200AEB" w:rsidRDefault="00200AEB">
      <w:bookmarkStart w:id="0" w:name="_GoBack"/>
      <w:bookmarkEnd w:id="0"/>
    </w:p>
    <w:sectPr w:rsidR="00200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3081D"/>
    <w:multiLevelType w:val="hybridMultilevel"/>
    <w:tmpl w:val="ED34A0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E201CB"/>
    <w:multiLevelType w:val="hybridMultilevel"/>
    <w:tmpl w:val="E4ECB1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C6056"/>
    <w:multiLevelType w:val="hybridMultilevel"/>
    <w:tmpl w:val="A4F6117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9C7CB9"/>
    <w:multiLevelType w:val="hybridMultilevel"/>
    <w:tmpl w:val="5A0A9E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3D39F7"/>
    <w:multiLevelType w:val="hybridMultilevel"/>
    <w:tmpl w:val="0C0A37B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A24D8F"/>
    <w:multiLevelType w:val="hybridMultilevel"/>
    <w:tmpl w:val="58341C4A"/>
    <w:lvl w:ilvl="0" w:tplc="0A52281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38"/>
    <w:rsid w:val="00200AEB"/>
    <w:rsid w:val="00266566"/>
    <w:rsid w:val="00F2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2B31"/>
  <w15:chartTrackingRefBased/>
  <w15:docId w15:val="{D03F5A51-74F7-4439-AD79-6C9831ED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0A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00A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20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2</cp:revision>
  <dcterms:created xsi:type="dcterms:W3CDTF">2020-05-13T08:23:00Z</dcterms:created>
  <dcterms:modified xsi:type="dcterms:W3CDTF">2020-05-13T08:29:00Z</dcterms:modified>
</cp:coreProperties>
</file>